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0" w:name="Scalanie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Scalanie zbiorów uporządkowanych</w:t>
      </w:r>
      <w:bookmarkEnd w:id="0"/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Podstawową operacją algorytmu jest scalanie dwóch zbiorów uporządkowanych w jeden zbiór również uporządkowany. Operację scalania realizujemy wykorzystując pomocniczy zbiór, w którym będziemy tymczasowo odkładać scalane elementy dwóch zbiorów. Ogólna zasada jest następująca: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92"/>
      </w:tblGrid>
      <w:tr w:rsidR="00657340" w:rsidRPr="00657340" w:rsidTr="006573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340" w:rsidRPr="00657340" w:rsidRDefault="00657340" w:rsidP="00657340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Przygotuj pusty zbiór tymczasowy</w:t>
            </w:r>
          </w:p>
          <w:p w:rsidR="00657340" w:rsidRPr="00657340" w:rsidRDefault="00657340" w:rsidP="00657340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Dopóki żaden ze scalanych zbiorów nie jest pusty, porównuj ze sobą pierwsze elementy każdego z nich i w zbiorze tymczasowym umieszczaj mniejszy z elementów usuwając go jednocześnie ze scalanego zbioru.</w:t>
            </w:r>
          </w:p>
          <w:p w:rsidR="00657340" w:rsidRPr="00657340" w:rsidRDefault="00657340" w:rsidP="00657340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zbiorze tymczasowym umieść zawartość tego scalanego zbioru, który zawiera jeszcze elementy.</w:t>
            </w:r>
          </w:p>
          <w:p w:rsidR="00657340" w:rsidRPr="00657340" w:rsidRDefault="00657340" w:rsidP="00657340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Zawartość zbioru tymczasowego przepisz do zbioru wynikowego i zakończ algorytm.</w:t>
            </w:r>
          </w:p>
        </w:tc>
      </w:tr>
    </w:tbl>
    <w:p w:rsidR="00657340" w:rsidRPr="00657340" w:rsidRDefault="00657340" w:rsidP="00657340">
      <w:pPr>
        <w:spacing w:before="30" w:after="3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Przykład:</w:t>
      </w:r>
    </w:p>
    <w:p w:rsidR="00657340" w:rsidRPr="00657340" w:rsidRDefault="00657340" w:rsidP="00657340">
      <w:pPr>
        <w:spacing w:before="90" w:after="90" w:line="285" w:lineRule="atLeast"/>
        <w:ind w:left="1800" w:right="18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Połączmy za pomocą opisanego algorytmu dwa uporządkowane zbiory: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{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 3 6 7 9 }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{ 2 3 4 6 8 }</w:t>
      </w:r>
    </w:p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1"/>
        <w:gridCol w:w="2641"/>
        <w:gridCol w:w="2792"/>
      </w:tblGrid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Scalane</w:t>
            </w: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br/>
              <w:t>zbiory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Zbiór</w:t>
            </w: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br/>
              <w:t>tymczasowy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 wykonywanych działań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[1]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3  6 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2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3  4 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Porównujemy ze sobą najmniejsze elementy scalanych zbiorów. Ponieważ zbiory te są już uporządkowane, to najmniejszymi elementami będą zawsze ich pierwsze elementy.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 xml:space="preserve">  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3  6  7  9 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 2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3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 4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1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zbiorze tymczasowym umieszczamy mniejszy element, w tym przypadku będzie to liczba 1. Jednocześnie element ten zostaje usunięty z pierwszego zbioru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  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3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6 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[2]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3 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4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Porównujemy kolejne dwa elementy i mniejszy umieszczamy w zbiorze tymczasowym.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 xml:space="preserve"> 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[3]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6 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3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4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2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Następne porównanie i w zbiorze tymczasowym umieszczamy liczbę 3. Ponieważ są to elementy równe, to nie ma znaczenia, z którego zbioru weźmiemy element 3.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 xml:space="preserve">  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6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[3]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eastAsia="pl-PL"/>
              </w:rPr>
              <w:t>4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1 2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3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Teraz do zbioru tymczasowego trafi drugie 3.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 xml:space="preserve">  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6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[4]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6 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1 2 3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3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zbiorze tymczasowym umieszczamy mniejszy z porównywanych elementów, 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czyli liczbę 4.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lastRenderedPageBreak/>
              <w:t>    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[6]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7 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 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6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1 2 3 3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4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Porównywane elementy są równe, zatem w zbiorze tymczasowym umieszczamy dowolny z nich.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 xml:space="preserve">   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7 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 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[6]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CC"/>
                <w:lang w:val="en" w:eastAsia="pl-PL"/>
              </w:rPr>
              <w:t>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1 2 3 3 4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6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Teraz drugą liczbę 6.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 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[7]</w:t>
            </w: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CCFFFF"/>
                <w:lang w:val="en" w:eastAsia="pl-PL"/>
              </w:rPr>
              <w:t>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    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1 2 3 3 4 6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6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zbiorze tymczasowym umieszczamy liczbę 7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shd w:val="clear" w:color="auto" w:fill="FFFBF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  <w:t>        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 9 </w:t>
            </w:r>
          </w:p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>         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[8]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1 2 3 3 4 6 6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7</w:t>
            </w:r>
            <w:r w:rsidRPr="00657340">
              <w:rPr>
                <w:rFonts w:ascii="Courier New" w:eastAsia="Times New Roman" w:hAnsi="Courier New" w:cs="Courier New"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Teraz 8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shd w:val="clear" w:color="auto" w:fill="FFFBF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" w:eastAsia="pl-PL"/>
              </w:rPr>
              <w:t xml:space="preserve">            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eastAsia="pl-PL"/>
              </w:rPr>
              <w:t>[9]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val="en" w:eastAsia="pl-PL"/>
              </w:rPr>
              <w:t> 1 2 3 3 4 6 6 7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8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 zbiór jest pusty. Od tego momentu już nie porównujemy, lecz wprowadzamy do zbioru tymczasowego wszystkie pozostałe elementy pierwszego zbioru, w tym przypadku będzie to liczba 9.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b/>
                <w:bCs/>
                <w:color w:val="FF0000"/>
                <w:sz w:val="20"/>
                <w:szCs w:val="20"/>
                <w:shd w:val="clear" w:color="auto" w:fill="FFFBF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57340" w:rsidRPr="00657340" w:rsidRDefault="00657340" w:rsidP="00657340">
            <w:pPr>
              <w:pBdr>
                <w:top w:val="single" w:sz="6" w:space="1" w:color="FFCC00"/>
                <w:left w:val="single" w:sz="6" w:space="3" w:color="FFCC00"/>
                <w:bottom w:val="single" w:sz="6" w:space="1" w:color="CC6600"/>
                <w:right w:val="single" w:sz="6" w:space="3" w:color="CC6600"/>
              </w:pBdr>
              <w:shd w:val="clear" w:color="auto" w:fill="FEF2C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5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pl-PL"/>
              </w:rPr>
            </w:pP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336699"/>
                <w:lang w:eastAsia="pl-PL"/>
              </w:rPr>
              <w:t> 1 2 3 3 4 6 6 7 8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[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" w:eastAsia="pl-PL"/>
              </w:rPr>
              <w:t>9</w:t>
            </w:r>
            <w:r w:rsidRPr="00657340">
              <w:rPr>
                <w:rFonts w:ascii="Courier New" w:eastAsia="Times New Roman" w:hAnsi="Courier New" w:cs="Courier New"/>
                <w:b/>
                <w:bCs/>
                <w:color w:val="FFFF00"/>
                <w:sz w:val="20"/>
                <w:szCs w:val="20"/>
                <w:shd w:val="clear" w:color="auto" w:fill="FF0000"/>
                <w:lang w:val="en-US" w:eastAsia="pl-PL"/>
              </w:rPr>
              <w:t>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Koniec scalania. Zbiór tymczasowy zawiera wszystkie elementy scalanych zbiorów i jest uporządkowany. Możemy w dalszej kolejności przepisać jego zawartość do zbioru docelowego.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podanego przykładu możemy wyciągnąć wniosek, iż operacja scalania dwóch uporządkowanych zbiorów jest dosyć prosta. Diabeł jak zwykle tkwi w szczegółach.</w:t>
      </w:r>
    </w:p>
    <w:p w:rsidR="00657340" w:rsidRDefault="00657340" w:rsidP="00657340">
      <w:pPr>
        <w:spacing w:before="90" w:after="90" w:line="285" w:lineRule="atLeast"/>
        <w:ind w:left="600" w:right="6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Default="00657340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:rsidR="00657340" w:rsidRPr="00657340" w:rsidRDefault="00657340" w:rsidP="00657340">
      <w:pPr>
        <w:spacing w:before="90" w:after="90" w:line="285" w:lineRule="atLeast"/>
        <w:ind w:left="600" w:right="6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1" w:name="Algorytm_scalania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Algorytm scalania dwóch zbiorów</w:t>
      </w:r>
      <w:bookmarkEnd w:id="1"/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przystąpieniem do wyjaśniania sposobu</w:t>
      </w:r>
      <w:r w:rsidRPr="00657340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 </w:t>
      </w: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łączenia dwóch zbiorów uporządkowanych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jeden zbiór również uporządkowany musimy zastanowić się nad sposobem </w:t>
      </w: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reprezentacji danych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Przyjmijmy, iż elementy zbioru będą przechowywane w jednej tablicy, którą oznaczymy literką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Każdy element w tej tablicy będzie posiadał swój numer, czyli </w:t>
      </w: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indeks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 zakresu od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Kolejnym zagadnieniem jest sposób </w:t>
      </w: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reprezentacji scalanych zbiorów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 przypadku algorytmu sortowania przez scalanie zawsze będą to dwie przyległe połówki zbioru, który został przez ten algorytm podzielony. Co więcej, wynik scalenia ma być umieszczony z powrotem w tym samym zbiorze.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Przykład:</w:t>
      </w:r>
    </w:p>
    <w:p w:rsidR="00657340" w:rsidRPr="00657340" w:rsidRDefault="00657340" w:rsidP="00657340">
      <w:pPr>
        <w:spacing w:before="90" w:after="90" w:line="285" w:lineRule="atLeast"/>
        <w:ind w:left="1800" w:right="18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Prześledźmy prosty przykład. Mamy posortować zbiór o postaci: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{ 6 5 4 1 3 7 9 2 }</w:t>
      </w:r>
    </w:p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2643"/>
      </w:tblGrid>
      <w:tr w:rsidR="00657340" w:rsidRPr="00657340" w:rsidTr="00657340">
        <w:trPr>
          <w:jc w:val="center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Sortowany zbiór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 wykonywanych operacji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d[1]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d[2]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d[3]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d[4]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d[5]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d[6]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d[7]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333333"/>
            <w:noWrap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l-PL"/>
              </w:rPr>
              <w:t>d[8]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Zbiór wyjściowy.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Pierwszy podział.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 podział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Trzeci podział.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 scalanie.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scalanie.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6" w:space="0" w:color="FFFFFF"/>
              <w:bottom w:val="outset" w:sz="6" w:space="0" w:color="000000"/>
              <w:right w:val="single" w:sz="6" w:space="0" w:color="FFFFFF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Trzecie scalanie. Koniec.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Ponieważ w opisywanym tutaj algorytmie sortującym scalane podzbiory są przyległymi do siebie częściami innego zbioru, zatem logiczne będzie użycie do ich definicji indeksów wybranych elementów tych podzbiorów: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"/>
        <w:gridCol w:w="4459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młodszym podzbiorze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starszym podzbiorze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ostatniego elementu w starszym podzbiorze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podzbiór młodszy rozumiemy podzbiór zawierający elementy o indeksach mniejszych niż indeksy elementów w podzbiorze starszym.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734"/>
        <w:gridCol w:w="825"/>
        <w:gridCol w:w="443"/>
        <w:gridCol w:w="534"/>
        <w:gridCol w:w="460"/>
        <w:gridCol w:w="1920"/>
      </w:tblGrid>
      <w:tr w:rsidR="00657340" w:rsidRPr="00657340" w:rsidTr="0065734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pozostała część zbioru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4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4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4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4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4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pl-PL"/>
              </w:rPr>
              <w:t>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część zbioru</w:t>
            </w:r>
          </w:p>
        </w:tc>
      </w:tr>
      <w:tr w:rsidR="00657340" w:rsidRPr="00657340" w:rsidTr="0065734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podzbiór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657340" w:rsidRPr="00657340" w:rsidRDefault="00657340" w:rsidP="0065734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podzbiór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57340" w:rsidRPr="00657340" w:rsidRDefault="00657340" w:rsidP="00657340">
      <w:pPr>
        <w:spacing w:before="90" w:after="9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Indeks końcowego elementu młodszej połówki zbioru z łatwością wyliczamy - będzie on o 1 mniejszy od indeksu pierwszego elementu starszej połówki.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Przykład:</w:t>
      </w:r>
    </w:p>
    <w:tbl>
      <w:tblPr>
        <w:tblW w:w="0" w:type="auto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26"/>
        <w:gridCol w:w="5286"/>
      </w:tblGrid>
      <w:tr w:rsidR="00657340" w:rsidRPr="00657340" w:rsidTr="00657340">
        <w:trPr>
          <w:jc w:val="center"/>
        </w:trPr>
        <w:tc>
          <w:tcPr>
            <w:tcW w:w="0" w:type="auto"/>
            <w:hideMark/>
          </w:tcPr>
          <w:p w:rsidR="00657340" w:rsidRPr="00657340" w:rsidRDefault="00657340" w:rsidP="00657340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pierwszym podziale prezentowanego powyżej zbioru otrzymujemy następujące wartości indeksów: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59"/>
              <w:gridCol w:w="859"/>
            </w:tblGrid>
            <w:tr w:rsidR="00657340" w:rsidRPr="0065734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Młodsza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 połówka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Starsza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 połówka</w:t>
                  </w:r>
                </w:p>
              </w:tc>
            </w:tr>
            <w:tr w:rsidR="00657340" w:rsidRPr="0065734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p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s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657340" w:rsidRPr="0065734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57340" w:rsidRPr="00657340" w:rsidRDefault="00657340" w:rsidP="00657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k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:rsidR="00657340" w:rsidRPr="00657340" w:rsidRDefault="00657340" w:rsidP="00657340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kolejnym podziale połówek otrzymujemy 4 ćwiartki dwuelementowe. Wartości indeksów będą następujące: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09"/>
              <w:gridCol w:w="809"/>
              <w:gridCol w:w="809"/>
            </w:tblGrid>
            <w:tr w:rsidR="00657340" w:rsidRPr="0065734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Młodsza połówka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Starsza połówka</w:t>
                  </w:r>
                </w:p>
              </w:tc>
            </w:tr>
            <w:tr w:rsidR="00657340" w:rsidRPr="0065734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Młodsza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ćwiartka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Starsza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ćwiartka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Młodsza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ćwiartka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Starsza</w:t>
                  </w:r>
                  <w:r w:rsidRPr="006573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ćwiartka</w:t>
                  </w:r>
                </w:p>
              </w:tc>
            </w:tr>
            <w:tr w:rsidR="00657340" w:rsidRPr="0065734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p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s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p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0F0F0"/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s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 7</w:t>
                  </w:r>
                </w:p>
              </w:tc>
            </w:tr>
            <w:tr w:rsidR="00657340" w:rsidRPr="00657340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k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57340" w:rsidRPr="00657340" w:rsidRDefault="00657340" w:rsidP="00657340">
                  <w:pPr>
                    <w:spacing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i</w:t>
                  </w:r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w:t>k</w:t>
                  </w:r>
                  <w:proofErr w:type="spellEnd"/>
                  <w:r w:rsidRPr="0065734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 = </w:t>
                  </w:r>
                  <w:r w:rsidRPr="006573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:rsidR="00657340" w:rsidRPr="00657340" w:rsidRDefault="00657340" w:rsidP="0065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2" w:name="Specyfikacja_algorytmu_scalania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Specyfikacja algorytmu scalania</w:t>
      </w:r>
      <w:bookmarkEnd w:id="2"/>
    </w:p>
    <w:p w:rsidR="00657340" w:rsidRPr="00657340" w:rsidRDefault="00657340" w:rsidP="00657340">
      <w:pPr>
        <w:spacing w:before="180" w:after="180" w:line="285" w:lineRule="atLeast"/>
        <w:ind w:left="1200" w:right="12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Scalaj(</w:t>
      </w:r>
      <w:proofErr w:type="spellStart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, </w:t>
      </w:r>
      <w:proofErr w:type="spellStart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, </w:t>
      </w:r>
      <w:proofErr w:type="spellStart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)</w:t>
      </w:r>
    </w:p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Dane wejściowe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5117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d[ ]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scalany zbiór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młodszym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starszym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ostatniego elementu w starszym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</w:tbl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Dane wyjściowe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1249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d[ ]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scalony zbiór</w:t>
            </w:r>
          </w:p>
        </w:tc>
      </w:tr>
    </w:tbl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Zmienne pomocnicze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5692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p[ ]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zbiór pomocniczy, który zawiera tyle samo elementów, co zbiór d[ ].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elementów w młodszej połówce zbioru d[ ],  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elementów w starszej połówce zbioru d[ ],  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elementów w zbiorze pomocniczym p[ ],  </w:t>
            </w:r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3" w:name="Lista_kroków_scalania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Lista kroków algorytmu scalania</w:t>
      </w:r>
      <w:bookmarkEnd w:id="3"/>
    </w:p>
    <w:tbl>
      <w:tblPr>
        <w:tblW w:w="0" w:type="auto"/>
        <w:tblInd w:w="12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"/>
        <w:gridCol w:w="3601"/>
      </w:tblGrid>
      <w:tr w:rsidR="00657340" w:rsidRPr="00657340" w:rsidTr="00657340"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  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  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Dla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=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+ 1, ...,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wykonuj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   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jeśli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(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=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  <w:r w:rsidRPr="00657340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∨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≤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 i d[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 &gt; d[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]),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        p[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 ← d[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];  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+ 1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   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inaczej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        p[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 ← d[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];  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+ 1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Dla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=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+ 1,...,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d[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 ← p[</w:t>
            </w:r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Zakończ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4" w:name="Schemat_blokowy_scalania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Schemat blokowy algorytmu scalania</w:t>
      </w:r>
      <w:bookmarkEnd w:id="4"/>
    </w:p>
    <w:p w:rsidR="00657340" w:rsidRPr="00657340" w:rsidRDefault="00657340" w:rsidP="0065734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5" w:name="_GoBack"/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190875" cy="4314825"/>
            <wp:effectExtent l="0" t="0" r="9525" b="9525"/>
            <wp:docPr id="2" name="Obraz 2" descr="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Operacja scalania dwóch podzbiorów wymaga dodatkowej pamięci o rozmiarze równym sumie rozmiarów scalanych podzbiorów. Dla prostoty na potrzeby naszego algorytmu zarezerwujemy tablicę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 rozmiarze równym rozmiarowi zbioru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algorytm będzie tworzył zbiór tymczasowy, który po zakończeniu scalania zostanie przepisany do zbioru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miejsce dwóch scalanych podzbiorów.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Parametrami wejściowymi do algorytmu są indeksy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oraz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które jednoznacznie definiują położenie dwóch podzbiorów do scalenia w obrębie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Elementy tych podzbiorów będą indeksowane za 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pomocą zmiennych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(młodszy podzbiór od pozycji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do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-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)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oraz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2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(starszy podzbiór od pozycji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do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color w:val="336699"/>
          <w:sz w:val="20"/>
          <w:szCs w:val="20"/>
          <w:lang w:eastAsia="pl-PL"/>
        </w:rPr>
        <w:t>)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Na początku algorytmu przypisujemy tym zmiennym indeksy pierwszych elementów w każdym podzbiorze.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Zmienna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będzie zawierała indeksy elementów wstawianych do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Dla ułatwienia indeksy te przebiegają wartości od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co odpowiada obszarowi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zajętemu przez dwa scalane podzbiory. Na początku do zmiennej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wprowadzamy indeks pierwszego elementu w tym obszarze, czyli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Wewnątrz pętli sprawdzamy, czy indeksy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2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wskazują elementy podzbiorów. Jeśli któryś z nich wyszedł poza dopuszczalny zakres, to dany podzbiór jest wyczerpany - w takim przypadku do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przepisujemy elementy drugiego podzbioru.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Jeśli żaden z podzbiorów nie jest wyczerpany, porównujemy kolejne elementy z tych podzbiorów wg indeksów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2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Do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zapisujemy zawsze mniejszy z porównywanych elementów. Zapewnia to uporządkowanie elementów w tworzonym zbiorze wynikowym. Po zapisie elementu w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odpowiedni indeks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2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jest zwiększany o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Zwiększany jest również indeks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aby kolejny zapisywany element w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trafił na następne wolne miejsce. Pętla jest kontynuowana aż do zapełnienia w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obszaru o indeksach od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Wtedy przechodzimy do końcowej pętli, która przepisuje ten obszar z tablicy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 tablicy wynikowej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]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Scalane zbiory zostają zapisane zbiorem wynikowym, który jest posortowany rosnąco.</w:t>
      </w:r>
    </w:p>
    <w:p w:rsidR="00657340" w:rsidRPr="00657340" w:rsidRDefault="00657340" w:rsidP="0065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textWrapping" w:clear="left"/>
      </w:r>
    </w:p>
    <w:p w:rsidR="00657340" w:rsidRPr="00657340" w:rsidRDefault="00657340" w:rsidP="00657340">
      <w:pPr>
        <w:spacing w:before="180" w:after="180" w:line="285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6" w:name="Specyfikacja_algorytmu_sortującego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Specyfikacja algorytmu sortującego</w:t>
      </w:r>
      <w:bookmarkEnd w:id="6"/>
    </w:p>
    <w:p w:rsidR="00657340" w:rsidRPr="00657340" w:rsidRDefault="00657340" w:rsidP="00657340">
      <w:pPr>
        <w:spacing w:before="180" w:after="180" w:line="285" w:lineRule="atLeast"/>
        <w:ind w:left="1200" w:right="12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proofErr w:type="spellStart"/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Sortuj_przez_scalanie</w:t>
      </w:r>
      <w:proofErr w:type="spellEnd"/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(</w:t>
      </w:r>
      <w:proofErr w:type="spellStart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, </w:t>
      </w:r>
      <w:proofErr w:type="spellStart"/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</w:t>
      </w:r>
      <w:r w:rsidRPr="00657340">
        <w:rPr>
          <w:rFonts w:ascii="Arial" w:eastAsia="Times New Roman" w:hAnsi="Arial" w:cs="Arial"/>
          <w:i/>
          <w:iCs/>
          <w:color w:val="333333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)</w:t>
      </w:r>
    </w:p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Dane wejściowe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5117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d[ ]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sortowany zbiór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młodszym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ostatniego elementu w starszym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</w:tbl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Dane wyjściowe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1671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d[ ]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posortowany zbiór</w:t>
            </w:r>
          </w:p>
        </w:tc>
      </w:tr>
    </w:tbl>
    <w:p w:rsidR="00657340" w:rsidRPr="00657340" w:rsidRDefault="00657340" w:rsidP="00657340">
      <w:pPr>
        <w:spacing w:before="180" w:after="180" w:line="285" w:lineRule="atLeast"/>
        <w:ind w:left="1800" w:right="1800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Zmienne pomocnicze</w:t>
      </w:r>
    </w:p>
    <w:tbl>
      <w:tblPr>
        <w:tblW w:w="0" w:type="auto"/>
        <w:tblInd w:w="12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"/>
        <w:gridCol w:w="4980"/>
      </w:tblGrid>
      <w:tr w:rsidR="00657340" w:rsidRPr="00657340" w:rsidTr="00657340">
        <w:tc>
          <w:tcPr>
            <w:tcW w:w="0" w:type="auto"/>
            <w:noWrap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indeks pierwszego elementu w starszym podzbiorze,  </w:t>
            </w:r>
            <w:proofErr w:type="spellStart"/>
            <w:r w:rsidRPr="006573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57340">
              <w:rPr>
                <w:rFonts w:ascii="Symbol" w:eastAsia="Times New Roman" w:hAnsi="Symbol" w:cs="Times New Roman"/>
                <w:sz w:val="20"/>
                <w:szCs w:val="20"/>
                <w:lang w:val="en" w:eastAsia="pl-PL"/>
              </w:rPr>
              <w:t></w:t>
            </w:r>
            <w:r w:rsidRPr="00657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N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7" w:name="Lista_kroków_algorytmu_sortującego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Lista kroków algorytmu sortującego</w:t>
      </w:r>
      <w:bookmarkEnd w:id="7"/>
    </w:p>
    <w:tbl>
      <w:tblPr>
        <w:tblW w:w="0" w:type="auto"/>
        <w:tblInd w:w="12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"/>
        <w:gridCol w:w="4580"/>
      </w:tblGrid>
      <w:tr w:rsidR="00657340" w:rsidRPr="00657340" w:rsidTr="00657340"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←  (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+ 1)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div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2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Jeśli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-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&gt; 1,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Sortuj_przez_scalanie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- 1)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Jeśli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-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&gt; 0, </w:t>
            </w: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proofErr w:type="spellStart"/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Sortuj_przez_scalanie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Scalaj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p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s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 </w:t>
            </w:r>
            <w:proofErr w:type="spellStart"/>
            <w:r w:rsidRPr="0065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</w:t>
            </w:r>
            <w:r w:rsidRPr="00657340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k</w:t>
            </w:r>
            <w:proofErr w:type="spellEnd"/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657340" w:rsidRPr="00657340" w:rsidTr="00657340">
        <w:tc>
          <w:tcPr>
            <w:tcW w:w="0" w:type="auto"/>
            <w:hideMark/>
          </w:tcPr>
          <w:p w:rsidR="00657340" w:rsidRPr="00657340" w:rsidRDefault="00657340" w:rsidP="00657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K05:</w:t>
            </w:r>
          </w:p>
        </w:tc>
        <w:tc>
          <w:tcPr>
            <w:tcW w:w="0" w:type="auto"/>
            <w:vAlign w:val="center"/>
            <w:hideMark/>
          </w:tcPr>
          <w:p w:rsidR="00657340" w:rsidRPr="00657340" w:rsidRDefault="00657340" w:rsidP="006573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73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Zakończ</w:t>
            </w:r>
          </w:p>
        </w:tc>
      </w:tr>
    </w:tbl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57340" w:rsidRPr="00657340" w:rsidRDefault="00657340" w:rsidP="00657340">
      <w:pPr>
        <w:spacing w:before="180" w:after="180" w:line="285" w:lineRule="atLeast"/>
        <w:ind w:left="600" w:right="600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bookmarkStart w:id="8" w:name="schemat"/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Schemat blokowy algorytmu sortującego</w:t>
      </w:r>
      <w:bookmarkEnd w:id="8"/>
    </w:p>
    <w:p w:rsidR="00657340" w:rsidRPr="00657340" w:rsidRDefault="00657340" w:rsidP="0065734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28875" cy="3714750"/>
            <wp:effectExtent l="0" t="0" r="9525" b="0"/>
            <wp:docPr id="1" name="Obraz 1" descr="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Algorytm sortowania przez scalanie jest algorytmem rekurencyjnym. Wywołuje się go z zadanymi wartościami indeksów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oraz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Przy pierwszym wywołaniu indeksy te powinny objąć cały zbiór 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zatem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=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a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= n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Najpierw algorytm wyznacza indeks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 wykorzystywany jest do podziału zbioru na dwie połówki: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młodszą o indeksach elementów od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p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- </w:t>
      </w:r>
      <w:r w:rsidRPr="00657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- starszą o indeksach elementów od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s</w:t>
      </w:r>
      <w:proofErr w:type="spellEnd"/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 </w:t>
      </w:r>
      <w:proofErr w:type="spellStart"/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</w:t>
      </w:r>
      <w:r w:rsidRPr="00657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pl-PL"/>
        </w:rPr>
        <w:t>k</w:t>
      </w:r>
      <w:proofErr w:type="spellEnd"/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Następnie sprawdzamy, czy dana połówka zbioru zawiera więcej niż jeden element. Jeśli tak, to rekurencyjnie sortujemy ją tym samym algorytmem.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 posortowaniu obu połówek zbioru scalamy je za pomocą opisanej wcześniej procedury scalania podzbiorów uporządkowanych i kończymy algorytm. Zbiór jest posortowany.</w:t>
      </w:r>
    </w:p>
    <w:p w:rsidR="00657340" w:rsidRPr="00657340" w:rsidRDefault="00657340" w:rsidP="00657340">
      <w:pPr>
        <w:spacing w:before="90" w:after="90" w:line="285" w:lineRule="atLeast"/>
        <w:ind w:left="1200" w:right="12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 przykładowych programach procedurę scalania umieściliśmy bezpośrednio w kodzie algorytmu sortującego, aby zaoszczędzić na wywoływaniu.</w:t>
      </w:r>
    </w:p>
    <w:p w:rsidR="00657340" w:rsidRPr="00657340" w:rsidRDefault="00657340" w:rsidP="00657340">
      <w:pPr>
        <w:spacing w:before="90" w:after="9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73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textWrapping" w:clear="left"/>
      </w:r>
    </w:p>
    <w:p w:rsidR="00657340" w:rsidRPr="00657340" w:rsidRDefault="00657340" w:rsidP="00657340">
      <w:pPr>
        <w:spacing w:before="180" w:after="180" w:line="285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</w:pPr>
      <w:r w:rsidRPr="00657340">
        <w:rPr>
          <w:rFonts w:ascii="Arial" w:eastAsia="Times New Roman" w:hAnsi="Arial" w:cs="Arial"/>
          <w:b/>
          <w:bCs/>
          <w:color w:val="333333"/>
          <w:sz w:val="32"/>
          <w:szCs w:val="32"/>
          <w:lang w:eastAsia="pl-PL"/>
        </w:rPr>
        <w:t> </w:t>
      </w:r>
    </w:p>
    <w:p w:rsidR="00C66B17" w:rsidRDefault="00657340"/>
    <w:sectPr w:rsidR="00C6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3D7"/>
    <w:multiLevelType w:val="multilevel"/>
    <w:tmpl w:val="B7B0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40"/>
    <w:rsid w:val="0005018E"/>
    <w:rsid w:val="00657340"/>
    <w:rsid w:val="00F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7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7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73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73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l1">
    <w:name w:val="bl1"/>
    <w:basedOn w:val="Normalny"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2">
    <w:name w:val="bl2"/>
    <w:basedOn w:val="Normalny"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57340"/>
  </w:style>
  <w:style w:type="character" w:customStyle="1" w:styleId="f">
    <w:name w:val="f"/>
    <w:basedOn w:val="Domylnaczcionkaakapitu"/>
    <w:rsid w:val="0065734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">
    <w:name w:val="b"/>
    <w:basedOn w:val="Domylnaczcionkaakapitu"/>
    <w:rsid w:val="00657340"/>
  </w:style>
  <w:style w:type="character" w:customStyle="1" w:styleId="big">
    <w:name w:val="big"/>
    <w:basedOn w:val="Domylnaczcionkaakapitu"/>
    <w:rsid w:val="00657340"/>
  </w:style>
  <w:style w:type="character" w:customStyle="1" w:styleId="rem">
    <w:name w:val="rem"/>
    <w:basedOn w:val="Domylnaczcionkaakapitu"/>
    <w:rsid w:val="00657340"/>
  </w:style>
  <w:style w:type="paragraph" w:styleId="Tekstdymka">
    <w:name w:val="Balloon Text"/>
    <w:basedOn w:val="Normalny"/>
    <w:link w:val="TekstdymkaZnak"/>
    <w:uiPriority w:val="99"/>
    <w:semiHidden/>
    <w:unhideWhenUsed/>
    <w:rsid w:val="0065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7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7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73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73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l1">
    <w:name w:val="bl1"/>
    <w:basedOn w:val="Normalny"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2">
    <w:name w:val="bl2"/>
    <w:basedOn w:val="Normalny"/>
    <w:rsid w:val="006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57340"/>
  </w:style>
  <w:style w:type="character" w:customStyle="1" w:styleId="f">
    <w:name w:val="f"/>
    <w:basedOn w:val="Domylnaczcionkaakapitu"/>
    <w:rsid w:val="0065734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">
    <w:name w:val="b"/>
    <w:basedOn w:val="Domylnaczcionkaakapitu"/>
    <w:rsid w:val="00657340"/>
  </w:style>
  <w:style w:type="character" w:customStyle="1" w:styleId="big">
    <w:name w:val="big"/>
    <w:basedOn w:val="Domylnaczcionkaakapitu"/>
    <w:rsid w:val="00657340"/>
  </w:style>
  <w:style w:type="character" w:customStyle="1" w:styleId="rem">
    <w:name w:val="rem"/>
    <w:basedOn w:val="Domylnaczcionkaakapitu"/>
    <w:rsid w:val="00657340"/>
  </w:style>
  <w:style w:type="paragraph" w:styleId="Tekstdymka">
    <w:name w:val="Balloon Text"/>
    <w:basedOn w:val="Normalny"/>
    <w:link w:val="TekstdymkaZnak"/>
    <w:uiPriority w:val="99"/>
    <w:semiHidden/>
    <w:unhideWhenUsed/>
    <w:rsid w:val="0065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98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736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17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669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372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2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9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72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57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1</cp:revision>
  <dcterms:created xsi:type="dcterms:W3CDTF">2013-04-18T07:41:00Z</dcterms:created>
  <dcterms:modified xsi:type="dcterms:W3CDTF">2013-04-18T07:45:00Z</dcterms:modified>
</cp:coreProperties>
</file>