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D8" w:rsidRDefault="00070231" w:rsidP="00070231">
      <w:pPr>
        <w:pStyle w:val="NormalnyWeb"/>
      </w:pPr>
      <w:r>
        <w:rPr>
          <w:b/>
          <w:bCs/>
        </w:rPr>
        <w:t>Maszyna Turinga</w:t>
      </w:r>
      <w:r>
        <w:t xml:space="preserve"> jest automatem abstrakcyjnym, </w:t>
      </w:r>
      <w:proofErr w:type="spellStart"/>
      <w:r>
        <w:t>sluzacym</w:t>
      </w:r>
      <w:proofErr w:type="spellEnd"/>
      <w:r>
        <w:t xml:space="preserve"> do analizy </w:t>
      </w:r>
      <w:proofErr w:type="spellStart"/>
      <w:r>
        <w:t>algorytmow</w:t>
      </w:r>
      <w:proofErr w:type="spellEnd"/>
      <w:r>
        <w:t xml:space="preserve">. </w:t>
      </w:r>
      <w:proofErr w:type="spellStart"/>
      <w:r>
        <w:t>Sklada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. ona z podzielonej na kratki </w:t>
      </w:r>
      <w:proofErr w:type="spellStart"/>
      <w:r>
        <w:t>nieskonczenie</w:t>
      </w:r>
      <w:proofErr w:type="spellEnd"/>
      <w:r>
        <w:t xml:space="preserve"> </w:t>
      </w:r>
      <w:proofErr w:type="spellStart"/>
      <w:r>
        <w:t>dlugiej</w:t>
      </w:r>
      <w:proofErr w:type="spellEnd"/>
      <w:r>
        <w:t xml:space="preserve"> </w:t>
      </w:r>
      <w:hyperlink r:id="rId5" w:anchor="Tasma" w:history="1">
        <w:proofErr w:type="spellStart"/>
        <w:r>
          <w:rPr>
            <w:rStyle w:val="Hipercze"/>
          </w:rPr>
          <w:t>tasmy</w:t>
        </w:r>
        <w:proofErr w:type="spellEnd"/>
      </w:hyperlink>
      <w:r>
        <w:t xml:space="preserve"> oraz </w:t>
      </w:r>
      <w:hyperlink r:id="rId6" w:anchor="Glowica" w:history="1">
        <w:proofErr w:type="spellStart"/>
        <w:r>
          <w:rPr>
            <w:rStyle w:val="Hipercze"/>
          </w:rPr>
          <w:t>glowicy</w:t>
        </w:r>
        <w:proofErr w:type="spellEnd"/>
      </w:hyperlink>
      <w:r>
        <w:t xml:space="preserve"> </w:t>
      </w:r>
      <w:proofErr w:type="spellStart"/>
      <w:r>
        <w:t>przesuwajacej</w:t>
      </w:r>
      <w:proofErr w:type="spellEnd"/>
      <w:r>
        <w:t xml:space="preserve"> sie nad ta </w:t>
      </w:r>
      <w:proofErr w:type="spellStart"/>
      <w:r>
        <w:t>tasma</w:t>
      </w:r>
      <w:proofErr w:type="spellEnd"/>
      <w:r>
        <w:t xml:space="preserve">. </w:t>
      </w:r>
      <w:proofErr w:type="spellStart"/>
      <w:r>
        <w:t>Glowica</w:t>
      </w:r>
      <w:proofErr w:type="spellEnd"/>
      <w:r>
        <w:t xml:space="preserve"> ma </w:t>
      </w:r>
      <w:proofErr w:type="spellStart"/>
      <w:r>
        <w:t>mozliwosc</w:t>
      </w:r>
      <w:proofErr w:type="spellEnd"/>
      <w:r>
        <w:t xml:space="preserve"> czytania i zapisywania </w:t>
      </w:r>
      <w:hyperlink r:id="rId7" w:anchor="Zbior symboli" w:history="1">
        <w:r>
          <w:rPr>
            <w:rStyle w:val="Hipercze"/>
          </w:rPr>
          <w:t>symboli</w:t>
        </w:r>
      </w:hyperlink>
      <w:r>
        <w:t xml:space="preserve"> na </w:t>
      </w:r>
      <w:proofErr w:type="spellStart"/>
      <w:r>
        <w:t>tasme</w:t>
      </w:r>
      <w:proofErr w:type="spellEnd"/>
      <w:r>
        <w:t xml:space="preserve">. </w:t>
      </w:r>
    </w:p>
    <w:p w:rsidR="00070231" w:rsidRDefault="00FB4BD8" w:rsidP="00070231">
      <w:pPr>
        <w:pStyle w:val="NormalnyWeb"/>
      </w:pPr>
      <w:r>
        <w:t>P</w:t>
      </w:r>
      <w:r w:rsidR="00070231">
        <w:t xml:space="preserve">odstawowe </w:t>
      </w:r>
      <w:proofErr w:type="spellStart"/>
      <w:r w:rsidR="00070231">
        <w:t>pojecia</w:t>
      </w:r>
      <w:proofErr w:type="spellEnd"/>
      <w:r w:rsidR="00070231">
        <w:t xml:space="preserve"> </w:t>
      </w:r>
      <w:proofErr w:type="spellStart"/>
      <w:r w:rsidR="00070231">
        <w:t>uzywane</w:t>
      </w:r>
      <w:proofErr w:type="spellEnd"/>
      <w:r w:rsidR="00070231">
        <w:t xml:space="preserve"> do opisu maszyny Turinga.</w:t>
      </w:r>
    </w:p>
    <w:p w:rsidR="00070231" w:rsidRPr="00070231" w:rsidRDefault="00070231" w:rsidP="00070231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pl-PL"/>
        </w:rPr>
      </w:pPr>
      <w:bookmarkStart w:id="0" w:name="Zbior_symboli"/>
      <w:proofErr w:type="spellStart"/>
      <w:r w:rsidRPr="00070231">
        <w:rPr>
          <w:b/>
          <w:bCs/>
          <w:lang w:val="pl-PL"/>
        </w:rPr>
        <w:t>Zbior</w:t>
      </w:r>
      <w:proofErr w:type="spellEnd"/>
      <w:r w:rsidRPr="00070231">
        <w:rPr>
          <w:b/>
          <w:bCs/>
          <w:lang w:val="pl-PL"/>
        </w:rPr>
        <w:t xml:space="preserve"> symboli</w:t>
      </w:r>
      <w:bookmarkEnd w:id="0"/>
      <w:r w:rsidRPr="00070231">
        <w:rPr>
          <w:b/>
          <w:bCs/>
          <w:lang w:val="pl-PL"/>
        </w:rPr>
        <w:t xml:space="preserve"> S</w:t>
      </w:r>
      <w:r w:rsidRPr="00070231">
        <w:rPr>
          <w:lang w:val="pl-PL"/>
        </w:rPr>
        <w:t xml:space="preserve"> = { </w:t>
      </w:r>
      <w:proofErr w:type="spellStart"/>
      <w:r w:rsidRPr="00070231">
        <w:rPr>
          <w:lang w:val="pl-PL"/>
        </w:rPr>
        <w:t>s</w:t>
      </w:r>
      <w:r w:rsidRPr="00070231">
        <w:rPr>
          <w:vertAlign w:val="subscript"/>
          <w:lang w:val="pl-PL"/>
        </w:rPr>
        <w:t>i</w:t>
      </w:r>
      <w:proofErr w:type="spellEnd"/>
      <w:r w:rsidRPr="00070231">
        <w:rPr>
          <w:lang w:val="pl-PL"/>
        </w:rPr>
        <w:t xml:space="preserve"> } - </w:t>
      </w:r>
      <w:proofErr w:type="spellStart"/>
      <w:r w:rsidRPr="00070231">
        <w:rPr>
          <w:lang w:val="pl-PL"/>
        </w:rPr>
        <w:t>zbior</w:t>
      </w:r>
      <w:proofErr w:type="spellEnd"/>
      <w:r w:rsidRPr="00070231">
        <w:rPr>
          <w:lang w:val="pl-PL"/>
        </w:rPr>
        <w:t xml:space="preserve"> symboli, </w:t>
      </w:r>
      <w:proofErr w:type="spellStart"/>
      <w:r w:rsidRPr="00070231">
        <w:rPr>
          <w:lang w:val="pl-PL"/>
        </w:rPr>
        <w:t>ktore</w:t>
      </w:r>
      <w:proofErr w:type="spellEnd"/>
      <w:r w:rsidRPr="00070231">
        <w:rPr>
          <w:lang w:val="pl-PL"/>
        </w:rPr>
        <w:t xml:space="preserve"> </w:t>
      </w:r>
      <w:proofErr w:type="spellStart"/>
      <w:r w:rsidRPr="00070231">
        <w:rPr>
          <w:lang w:val="pl-PL"/>
        </w:rPr>
        <w:t>beda</w:t>
      </w:r>
      <w:proofErr w:type="spellEnd"/>
      <w:r w:rsidRPr="00070231">
        <w:rPr>
          <w:lang w:val="pl-PL"/>
        </w:rPr>
        <w:t xml:space="preserve"> przetwarzane przez </w:t>
      </w:r>
      <w:proofErr w:type="spellStart"/>
      <w:r w:rsidRPr="00070231">
        <w:rPr>
          <w:lang w:val="pl-PL"/>
        </w:rPr>
        <w:t>maszyne</w:t>
      </w:r>
      <w:proofErr w:type="spellEnd"/>
      <w:r w:rsidRPr="00070231">
        <w:rPr>
          <w:lang w:val="pl-PL"/>
        </w:rPr>
        <w:t xml:space="preserve"> Turinga, </w:t>
      </w:r>
      <w:proofErr w:type="spellStart"/>
      <w:r w:rsidRPr="00070231">
        <w:rPr>
          <w:lang w:val="pl-PL"/>
        </w:rPr>
        <w:t>przyjety</w:t>
      </w:r>
      <w:proofErr w:type="spellEnd"/>
      <w:r w:rsidRPr="00070231">
        <w:rPr>
          <w:lang w:val="pl-PL"/>
        </w:rPr>
        <w:t xml:space="preserve"> jako alfabet - </w:t>
      </w:r>
      <w:proofErr w:type="spellStart"/>
      <w:r w:rsidRPr="00070231">
        <w:rPr>
          <w:lang w:val="pl-PL"/>
        </w:rPr>
        <w:t>zbior</w:t>
      </w:r>
      <w:proofErr w:type="spellEnd"/>
      <w:r w:rsidRPr="00070231">
        <w:rPr>
          <w:lang w:val="pl-PL"/>
        </w:rPr>
        <w:t xml:space="preserve"> </w:t>
      </w:r>
      <w:proofErr w:type="spellStart"/>
      <w:r w:rsidRPr="00070231">
        <w:rPr>
          <w:lang w:val="pl-PL"/>
        </w:rPr>
        <w:t>znakow</w:t>
      </w:r>
      <w:proofErr w:type="spellEnd"/>
      <w:r w:rsidRPr="00070231">
        <w:rPr>
          <w:lang w:val="pl-PL"/>
        </w:rPr>
        <w:t xml:space="preserve"> za </w:t>
      </w:r>
      <w:proofErr w:type="spellStart"/>
      <w:r w:rsidRPr="00070231">
        <w:rPr>
          <w:lang w:val="pl-PL"/>
        </w:rPr>
        <w:t>pomoca</w:t>
      </w:r>
      <w:proofErr w:type="spellEnd"/>
      <w:r w:rsidRPr="00070231">
        <w:rPr>
          <w:lang w:val="pl-PL"/>
        </w:rPr>
        <w:t xml:space="preserve"> </w:t>
      </w:r>
      <w:proofErr w:type="spellStart"/>
      <w:r w:rsidRPr="00070231">
        <w:rPr>
          <w:lang w:val="pl-PL"/>
        </w:rPr>
        <w:t>ktorych</w:t>
      </w:r>
      <w:proofErr w:type="spellEnd"/>
      <w:r w:rsidRPr="00070231">
        <w:rPr>
          <w:lang w:val="pl-PL"/>
        </w:rPr>
        <w:t xml:space="preserve"> tworzy sie </w:t>
      </w:r>
      <w:proofErr w:type="spellStart"/>
      <w:r w:rsidRPr="00070231">
        <w:rPr>
          <w:lang w:val="pl-PL"/>
        </w:rPr>
        <w:t>slowa</w:t>
      </w:r>
      <w:proofErr w:type="spellEnd"/>
      <w:r w:rsidRPr="00070231">
        <w:rPr>
          <w:lang w:val="pl-PL"/>
        </w:rPr>
        <w:t xml:space="preserve">. </w:t>
      </w:r>
    </w:p>
    <w:p w:rsidR="00070231" w:rsidRPr="00070231" w:rsidRDefault="00070231" w:rsidP="00070231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pl-PL"/>
        </w:rPr>
      </w:pPr>
      <w:r w:rsidRPr="00070231">
        <w:rPr>
          <w:b/>
          <w:bCs/>
          <w:lang w:val="pl-PL"/>
        </w:rPr>
        <w:t>Napis</w:t>
      </w:r>
      <w:r w:rsidRPr="00070231">
        <w:rPr>
          <w:lang w:val="pl-PL"/>
        </w:rPr>
        <w:t xml:space="preserve"> - </w:t>
      </w:r>
      <w:proofErr w:type="spellStart"/>
      <w:r w:rsidRPr="00070231">
        <w:rPr>
          <w:lang w:val="pl-PL"/>
        </w:rPr>
        <w:t>ciag</w:t>
      </w:r>
      <w:proofErr w:type="spellEnd"/>
      <w:r w:rsidRPr="00070231">
        <w:rPr>
          <w:lang w:val="pl-PL"/>
        </w:rPr>
        <w:t xml:space="preserve"> symboli alfabetu S. </w:t>
      </w:r>
    </w:p>
    <w:p w:rsidR="00070231" w:rsidRPr="00070231" w:rsidRDefault="00070231" w:rsidP="00070231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pl-PL"/>
        </w:rPr>
      </w:pPr>
      <w:bookmarkStart w:id="1" w:name="Tasma"/>
      <w:proofErr w:type="spellStart"/>
      <w:r w:rsidRPr="00070231">
        <w:rPr>
          <w:b/>
          <w:bCs/>
          <w:lang w:val="pl-PL"/>
        </w:rPr>
        <w:t>Tasma</w:t>
      </w:r>
      <w:bookmarkEnd w:id="1"/>
      <w:proofErr w:type="spellEnd"/>
      <w:r w:rsidRPr="00070231">
        <w:rPr>
          <w:lang w:val="pl-PL"/>
        </w:rPr>
        <w:t xml:space="preserve"> - podzielona na </w:t>
      </w:r>
      <w:proofErr w:type="spellStart"/>
      <w:r w:rsidRPr="00070231">
        <w:rPr>
          <w:lang w:val="pl-PL"/>
        </w:rPr>
        <w:t>komorki</w:t>
      </w:r>
      <w:proofErr w:type="spellEnd"/>
      <w:r w:rsidRPr="00070231">
        <w:rPr>
          <w:lang w:val="pl-PL"/>
        </w:rPr>
        <w:t xml:space="preserve">, w </w:t>
      </w:r>
      <w:proofErr w:type="spellStart"/>
      <w:r w:rsidRPr="00070231">
        <w:rPr>
          <w:lang w:val="pl-PL"/>
        </w:rPr>
        <w:t>ktorych</w:t>
      </w:r>
      <w:proofErr w:type="spellEnd"/>
      <w:r w:rsidRPr="00070231">
        <w:rPr>
          <w:lang w:val="pl-PL"/>
        </w:rPr>
        <w:t xml:space="preserve"> </w:t>
      </w:r>
      <w:proofErr w:type="spellStart"/>
      <w:r w:rsidRPr="00070231">
        <w:rPr>
          <w:lang w:val="pl-PL"/>
        </w:rPr>
        <w:t>sa</w:t>
      </w:r>
      <w:proofErr w:type="spellEnd"/>
      <w:r w:rsidRPr="00070231">
        <w:rPr>
          <w:lang w:val="pl-PL"/>
        </w:rPr>
        <w:t xml:space="preserve"> zapisywane symbole alfabetu </w:t>
      </w:r>
    </w:p>
    <w:p w:rsidR="00070231" w:rsidRDefault="00070231" w:rsidP="00070231">
      <w:pPr>
        <w:numPr>
          <w:ilvl w:val="0"/>
          <w:numId w:val="1"/>
        </w:numPr>
        <w:spacing w:before="100" w:beforeAutospacing="1" w:after="100" w:afterAutospacing="1" w:line="240" w:lineRule="auto"/>
      </w:pPr>
      <w:bookmarkStart w:id="2" w:name="Glowica"/>
      <w:proofErr w:type="spellStart"/>
      <w:r w:rsidRPr="00070231">
        <w:rPr>
          <w:b/>
          <w:bCs/>
          <w:lang w:val="pl-PL"/>
        </w:rPr>
        <w:t>Glowica</w:t>
      </w:r>
      <w:bookmarkEnd w:id="2"/>
      <w:proofErr w:type="spellEnd"/>
      <w:r w:rsidRPr="00070231">
        <w:rPr>
          <w:lang w:val="pl-PL"/>
        </w:rPr>
        <w:t xml:space="preserve"> - </w:t>
      </w:r>
      <w:proofErr w:type="spellStart"/>
      <w:r w:rsidRPr="00070231">
        <w:rPr>
          <w:lang w:val="pl-PL"/>
        </w:rPr>
        <w:t>rozroznia</w:t>
      </w:r>
      <w:proofErr w:type="spellEnd"/>
      <w:r w:rsidRPr="00070231">
        <w:rPr>
          <w:lang w:val="pl-PL"/>
        </w:rPr>
        <w:t xml:space="preserve">, czyta i zapisuje symbole alfabetu S. </w:t>
      </w:r>
      <w:proofErr w:type="spellStart"/>
      <w:r w:rsidRPr="00070231">
        <w:rPr>
          <w:lang w:val="pl-PL"/>
        </w:rPr>
        <w:t>Moze</w:t>
      </w:r>
      <w:proofErr w:type="spellEnd"/>
      <w:r w:rsidRPr="00070231">
        <w:rPr>
          <w:lang w:val="pl-PL"/>
        </w:rPr>
        <w:t xml:space="preserve"> </w:t>
      </w:r>
      <w:proofErr w:type="spellStart"/>
      <w:r w:rsidRPr="00070231">
        <w:rPr>
          <w:lang w:val="pl-PL"/>
        </w:rPr>
        <w:t>przesuwac</w:t>
      </w:r>
      <w:proofErr w:type="spellEnd"/>
      <w:r w:rsidRPr="00070231">
        <w:rPr>
          <w:lang w:val="pl-PL"/>
        </w:rPr>
        <w:t xml:space="preserve"> sie </w:t>
      </w:r>
      <w:proofErr w:type="spellStart"/>
      <w:r w:rsidRPr="00070231">
        <w:rPr>
          <w:lang w:val="pl-PL"/>
        </w:rPr>
        <w:t>wzdluz</w:t>
      </w:r>
      <w:proofErr w:type="spellEnd"/>
      <w:r w:rsidRPr="00070231">
        <w:rPr>
          <w:lang w:val="pl-PL"/>
        </w:rPr>
        <w:t xml:space="preserve"> </w:t>
      </w:r>
      <w:proofErr w:type="spellStart"/>
      <w:r w:rsidRPr="00070231">
        <w:rPr>
          <w:lang w:val="pl-PL"/>
        </w:rPr>
        <w:t>tasmy</w:t>
      </w:r>
      <w:proofErr w:type="spellEnd"/>
      <w:r w:rsidRPr="00070231">
        <w:rPr>
          <w:lang w:val="pl-PL"/>
        </w:rPr>
        <w:t xml:space="preserve">. </w:t>
      </w:r>
      <w:proofErr w:type="spellStart"/>
      <w:r>
        <w:t>Przyjmuje</w:t>
      </w:r>
      <w:proofErr w:type="spellEnd"/>
      <w:r>
        <w:t xml:space="preserve"> </w:t>
      </w:r>
      <w:proofErr w:type="spellStart"/>
      <w:r>
        <w:t>zawsze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z m </w:t>
      </w:r>
      <w:proofErr w:type="spellStart"/>
      <w:r>
        <w:t>stanow</w:t>
      </w:r>
      <w:proofErr w:type="spellEnd"/>
      <w:r>
        <w:t xml:space="preserve"> q</w:t>
      </w:r>
      <w:r>
        <w:rPr>
          <w:vertAlign w:val="subscript"/>
        </w:rPr>
        <w:t>1</w:t>
      </w:r>
      <w:r>
        <w:t xml:space="preserve">, ... , </w:t>
      </w:r>
      <w:proofErr w:type="spellStart"/>
      <w:r>
        <w:t>q</w:t>
      </w:r>
      <w:r>
        <w:rPr>
          <w:vertAlign w:val="subscript"/>
        </w:rPr>
        <w:t>m</w:t>
      </w:r>
      <w:proofErr w:type="spellEnd"/>
      <w:r>
        <w:t xml:space="preserve"> </w:t>
      </w:r>
    </w:p>
    <w:p w:rsidR="00070231" w:rsidRPr="00070231" w:rsidRDefault="00070231" w:rsidP="00070231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pl-PL"/>
        </w:rPr>
      </w:pPr>
      <w:r w:rsidRPr="00070231">
        <w:rPr>
          <w:b/>
          <w:bCs/>
          <w:lang w:val="pl-PL"/>
        </w:rPr>
        <w:t>Stan automatu</w:t>
      </w:r>
      <w:r w:rsidRPr="00070231">
        <w:rPr>
          <w:lang w:val="pl-PL"/>
        </w:rPr>
        <w:t xml:space="preserve"> - </w:t>
      </w:r>
      <w:proofErr w:type="spellStart"/>
      <w:r w:rsidRPr="00070231">
        <w:rPr>
          <w:lang w:val="pl-PL"/>
        </w:rPr>
        <w:t>okresla</w:t>
      </w:r>
      <w:proofErr w:type="spellEnd"/>
      <w:r w:rsidRPr="00070231">
        <w:rPr>
          <w:lang w:val="pl-PL"/>
        </w:rPr>
        <w:t xml:space="preserve"> jednoznacznie stan </w:t>
      </w:r>
      <w:proofErr w:type="spellStart"/>
      <w:r w:rsidRPr="00070231">
        <w:rPr>
          <w:lang w:val="pl-PL"/>
        </w:rPr>
        <w:t>glowicy</w:t>
      </w:r>
      <w:proofErr w:type="spellEnd"/>
      <w:r w:rsidRPr="00070231">
        <w:rPr>
          <w:lang w:val="pl-PL"/>
        </w:rPr>
        <w:t xml:space="preserve"> </w:t>
      </w:r>
      <w:proofErr w:type="spellStart"/>
      <w:r w:rsidRPr="00070231">
        <w:rPr>
          <w:lang w:val="pl-PL"/>
        </w:rPr>
        <w:t>q</w:t>
      </w:r>
      <w:r w:rsidRPr="00070231">
        <w:rPr>
          <w:vertAlign w:val="subscript"/>
          <w:lang w:val="pl-PL"/>
        </w:rPr>
        <w:t>j</w:t>
      </w:r>
      <w:proofErr w:type="spellEnd"/>
      <w:r w:rsidRPr="00070231">
        <w:rPr>
          <w:lang w:val="pl-PL"/>
        </w:rPr>
        <w:t xml:space="preserve"> i odczytany przez </w:t>
      </w:r>
      <w:proofErr w:type="spellStart"/>
      <w:r w:rsidRPr="00070231">
        <w:rPr>
          <w:lang w:val="pl-PL"/>
        </w:rPr>
        <w:t>nia</w:t>
      </w:r>
      <w:proofErr w:type="spellEnd"/>
      <w:r w:rsidRPr="00070231">
        <w:rPr>
          <w:lang w:val="pl-PL"/>
        </w:rPr>
        <w:t xml:space="preserve"> symbol </w:t>
      </w:r>
      <w:proofErr w:type="spellStart"/>
      <w:r w:rsidRPr="00070231">
        <w:rPr>
          <w:lang w:val="pl-PL"/>
        </w:rPr>
        <w:t>s</w:t>
      </w:r>
      <w:r w:rsidRPr="00070231">
        <w:rPr>
          <w:vertAlign w:val="subscript"/>
          <w:lang w:val="pl-PL"/>
        </w:rPr>
        <w:t>i</w:t>
      </w:r>
      <w:proofErr w:type="spellEnd"/>
      <w:r w:rsidRPr="00070231">
        <w:rPr>
          <w:lang w:val="pl-PL"/>
        </w:rPr>
        <w:t xml:space="preserve"> (symbol </w:t>
      </w:r>
      <w:proofErr w:type="spellStart"/>
      <w:r w:rsidRPr="00070231">
        <w:rPr>
          <w:lang w:val="pl-PL"/>
        </w:rPr>
        <w:t>komorki</w:t>
      </w:r>
      <w:proofErr w:type="spellEnd"/>
      <w:r w:rsidRPr="00070231">
        <w:rPr>
          <w:lang w:val="pl-PL"/>
        </w:rPr>
        <w:t xml:space="preserve">, nad </w:t>
      </w:r>
      <w:proofErr w:type="spellStart"/>
      <w:r w:rsidRPr="00070231">
        <w:rPr>
          <w:lang w:val="pl-PL"/>
        </w:rPr>
        <w:t>ktora</w:t>
      </w:r>
      <w:proofErr w:type="spellEnd"/>
      <w:r w:rsidRPr="00070231">
        <w:rPr>
          <w:lang w:val="pl-PL"/>
        </w:rPr>
        <w:t xml:space="preserve"> stoi </w:t>
      </w:r>
      <w:proofErr w:type="spellStart"/>
      <w:r w:rsidRPr="00070231">
        <w:rPr>
          <w:lang w:val="pl-PL"/>
        </w:rPr>
        <w:t>glowica</w:t>
      </w:r>
      <w:proofErr w:type="spellEnd"/>
      <w:r w:rsidRPr="00070231">
        <w:rPr>
          <w:lang w:val="pl-PL"/>
        </w:rPr>
        <w:t xml:space="preserve">) ; </w:t>
      </w:r>
      <w:proofErr w:type="spellStart"/>
      <w:r w:rsidRPr="00070231">
        <w:rPr>
          <w:lang w:val="pl-PL"/>
        </w:rPr>
        <w:t>S</w:t>
      </w:r>
      <w:r w:rsidRPr="00070231">
        <w:rPr>
          <w:vertAlign w:val="subscript"/>
          <w:lang w:val="pl-PL"/>
        </w:rPr>
        <w:t>ij</w:t>
      </w:r>
      <w:proofErr w:type="spellEnd"/>
      <w:r w:rsidRPr="00070231">
        <w:rPr>
          <w:lang w:val="pl-PL"/>
        </w:rPr>
        <w:t xml:space="preserve"> = ( </w:t>
      </w:r>
      <w:proofErr w:type="spellStart"/>
      <w:r w:rsidRPr="00070231">
        <w:rPr>
          <w:lang w:val="pl-PL"/>
        </w:rPr>
        <w:t>s</w:t>
      </w:r>
      <w:r w:rsidRPr="00070231">
        <w:rPr>
          <w:vertAlign w:val="subscript"/>
          <w:lang w:val="pl-PL"/>
        </w:rPr>
        <w:t>i</w:t>
      </w:r>
      <w:proofErr w:type="spellEnd"/>
      <w:r w:rsidRPr="00070231">
        <w:rPr>
          <w:lang w:val="pl-PL"/>
        </w:rPr>
        <w:t xml:space="preserve">, </w:t>
      </w:r>
      <w:proofErr w:type="spellStart"/>
      <w:r w:rsidRPr="00070231">
        <w:rPr>
          <w:lang w:val="pl-PL"/>
        </w:rPr>
        <w:t>q</w:t>
      </w:r>
      <w:r w:rsidRPr="00070231">
        <w:rPr>
          <w:vertAlign w:val="subscript"/>
          <w:lang w:val="pl-PL"/>
        </w:rPr>
        <w:t>j</w:t>
      </w:r>
      <w:proofErr w:type="spellEnd"/>
      <w:r w:rsidRPr="00070231">
        <w:rPr>
          <w:lang w:val="pl-PL"/>
        </w:rPr>
        <w:t xml:space="preserve"> ). </w:t>
      </w:r>
    </w:p>
    <w:p w:rsidR="00070231" w:rsidRPr="00070231" w:rsidRDefault="00070231" w:rsidP="00070231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pl-PL"/>
        </w:rPr>
      </w:pPr>
      <w:r w:rsidRPr="00070231">
        <w:rPr>
          <w:b/>
          <w:bCs/>
          <w:lang w:val="pl-PL"/>
        </w:rPr>
        <w:t>Ruch automatu</w:t>
      </w:r>
      <w:r w:rsidRPr="00070231">
        <w:rPr>
          <w:lang w:val="pl-PL"/>
        </w:rPr>
        <w:t xml:space="preserve"> - opisuje akcje, jaka ma </w:t>
      </w:r>
      <w:proofErr w:type="spellStart"/>
      <w:r w:rsidRPr="00070231">
        <w:rPr>
          <w:lang w:val="pl-PL"/>
        </w:rPr>
        <w:t>wykonac</w:t>
      </w:r>
      <w:proofErr w:type="spellEnd"/>
      <w:r w:rsidRPr="00070231">
        <w:rPr>
          <w:lang w:val="pl-PL"/>
        </w:rPr>
        <w:t xml:space="preserve"> maszyna Turinga. Ruch maszyny jest reakcja maszyny na stan </w:t>
      </w:r>
      <w:proofErr w:type="spellStart"/>
      <w:r w:rsidRPr="00070231">
        <w:rPr>
          <w:lang w:val="pl-PL"/>
        </w:rPr>
        <w:t>S</w:t>
      </w:r>
      <w:r w:rsidRPr="00070231">
        <w:rPr>
          <w:vertAlign w:val="subscript"/>
          <w:lang w:val="pl-PL"/>
        </w:rPr>
        <w:t>ij</w:t>
      </w:r>
      <w:proofErr w:type="spellEnd"/>
      <w:r w:rsidRPr="00070231">
        <w:rPr>
          <w:lang w:val="pl-PL"/>
        </w:rPr>
        <w:t xml:space="preserve">. Opisywany jest za </w:t>
      </w:r>
      <w:proofErr w:type="spellStart"/>
      <w:r w:rsidRPr="00070231">
        <w:rPr>
          <w:lang w:val="pl-PL"/>
        </w:rPr>
        <w:t>pomoca</w:t>
      </w:r>
      <w:proofErr w:type="spellEnd"/>
      <w:r w:rsidRPr="00070231">
        <w:rPr>
          <w:lang w:val="pl-PL"/>
        </w:rPr>
        <w:t xml:space="preserve"> trzech </w:t>
      </w:r>
      <w:proofErr w:type="spellStart"/>
      <w:r w:rsidRPr="00070231">
        <w:rPr>
          <w:lang w:val="pl-PL"/>
        </w:rPr>
        <w:t>parametrow</w:t>
      </w:r>
      <w:proofErr w:type="spellEnd"/>
      <w:r w:rsidRPr="00070231">
        <w:rPr>
          <w:lang w:val="pl-PL"/>
        </w:rPr>
        <w:t xml:space="preserve"> </w:t>
      </w:r>
      <w:proofErr w:type="spellStart"/>
      <w:r w:rsidRPr="00070231">
        <w:rPr>
          <w:lang w:val="pl-PL"/>
        </w:rPr>
        <w:t>R</w:t>
      </w:r>
      <w:r w:rsidRPr="00070231">
        <w:rPr>
          <w:vertAlign w:val="subscript"/>
          <w:lang w:val="pl-PL"/>
        </w:rPr>
        <w:t>ij</w:t>
      </w:r>
      <w:proofErr w:type="spellEnd"/>
      <w:r w:rsidRPr="00070231">
        <w:rPr>
          <w:lang w:val="pl-PL"/>
        </w:rPr>
        <w:t xml:space="preserve"> = (</w:t>
      </w:r>
      <w:proofErr w:type="spellStart"/>
      <w:r w:rsidRPr="00070231">
        <w:rPr>
          <w:lang w:val="pl-PL"/>
        </w:rPr>
        <w:t>s</w:t>
      </w:r>
      <w:r w:rsidRPr="00070231">
        <w:rPr>
          <w:vertAlign w:val="subscript"/>
          <w:lang w:val="pl-PL"/>
        </w:rPr>
        <w:t>k</w:t>
      </w:r>
      <w:proofErr w:type="spellEnd"/>
      <w:r w:rsidRPr="00070231">
        <w:rPr>
          <w:lang w:val="pl-PL"/>
        </w:rPr>
        <w:t xml:space="preserve">, K, </w:t>
      </w:r>
      <w:proofErr w:type="spellStart"/>
      <w:r w:rsidRPr="00070231">
        <w:rPr>
          <w:lang w:val="pl-PL"/>
        </w:rPr>
        <w:t>q</w:t>
      </w:r>
      <w:r w:rsidRPr="00070231">
        <w:rPr>
          <w:vertAlign w:val="subscript"/>
          <w:lang w:val="pl-PL"/>
        </w:rPr>
        <w:t>l</w:t>
      </w:r>
      <w:proofErr w:type="spellEnd"/>
      <w:r w:rsidRPr="00070231">
        <w:rPr>
          <w:lang w:val="pl-PL"/>
        </w:rPr>
        <w:t xml:space="preserve">). </w:t>
      </w:r>
      <w:proofErr w:type="spellStart"/>
      <w:r w:rsidRPr="00070231">
        <w:rPr>
          <w:lang w:val="pl-PL"/>
        </w:rPr>
        <w:t>s</w:t>
      </w:r>
      <w:r w:rsidRPr="00070231">
        <w:rPr>
          <w:vertAlign w:val="subscript"/>
          <w:lang w:val="pl-PL"/>
        </w:rPr>
        <w:t>k</w:t>
      </w:r>
      <w:proofErr w:type="spellEnd"/>
      <w:r w:rsidRPr="00070231">
        <w:rPr>
          <w:lang w:val="pl-PL"/>
        </w:rPr>
        <w:t xml:space="preserve"> jest symbolem, </w:t>
      </w:r>
      <w:proofErr w:type="spellStart"/>
      <w:r w:rsidRPr="00070231">
        <w:rPr>
          <w:lang w:val="pl-PL"/>
        </w:rPr>
        <w:t>ktory</w:t>
      </w:r>
      <w:proofErr w:type="spellEnd"/>
      <w:r w:rsidRPr="00070231">
        <w:rPr>
          <w:lang w:val="pl-PL"/>
        </w:rPr>
        <w:t xml:space="preserve"> ma </w:t>
      </w:r>
      <w:proofErr w:type="spellStart"/>
      <w:r w:rsidRPr="00070231">
        <w:rPr>
          <w:lang w:val="pl-PL"/>
        </w:rPr>
        <w:t>byc</w:t>
      </w:r>
      <w:proofErr w:type="spellEnd"/>
      <w:r w:rsidRPr="00070231">
        <w:rPr>
          <w:lang w:val="pl-PL"/>
        </w:rPr>
        <w:t xml:space="preserve"> zapisany przez </w:t>
      </w:r>
      <w:proofErr w:type="spellStart"/>
      <w:r w:rsidRPr="00070231">
        <w:rPr>
          <w:lang w:val="pl-PL"/>
        </w:rPr>
        <w:t>glowice</w:t>
      </w:r>
      <w:proofErr w:type="spellEnd"/>
      <w:r w:rsidRPr="00070231">
        <w:rPr>
          <w:lang w:val="pl-PL"/>
        </w:rPr>
        <w:t xml:space="preserve"> (nowa </w:t>
      </w:r>
      <w:proofErr w:type="spellStart"/>
      <w:r w:rsidRPr="00070231">
        <w:rPr>
          <w:lang w:val="pl-PL"/>
        </w:rPr>
        <w:t>zawartosc</w:t>
      </w:r>
      <w:proofErr w:type="spellEnd"/>
      <w:r w:rsidRPr="00070231">
        <w:rPr>
          <w:lang w:val="pl-PL"/>
        </w:rPr>
        <w:t xml:space="preserve"> </w:t>
      </w:r>
      <w:proofErr w:type="spellStart"/>
      <w:r w:rsidRPr="00070231">
        <w:rPr>
          <w:lang w:val="pl-PL"/>
        </w:rPr>
        <w:t>komorki</w:t>
      </w:r>
      <w:proofErr w:type="spellEnd"/>
      <w:r w:rsidRPr="00070231">
        <w:rPr>
          <w:lang w:val="pl-PL"/>
        </w:rPr>
        <w:t xml:space="preserve">, nad </w:t>
      </w:r>
      <w:proofErr w:type="spellStart"/>
      <w:r w:rsidRPr="00070231">
        <w:rPr>
          <w:lang w:val="pl-PL"/>
        </w:rPr>
        <w:t>ktora</w:t>
      </w:r>
      <w:proofErr w:type="spellEnd"/>
      <w:r w:rsidRPr="00070231">
        <w:rPr>
          <w:lang w:val="pl-PL"/>
        </w:rPr>
        <w:t xml:space="preserve"> stoi </w:t>
      </w:r>
      <w:proofErr w:type="spellStart"/>
      <w:r w:rsidRPr="00070231">
        <w:rPr>
          <w:lang w:val="pl-PL"/>
        </w:rPr>
        <w:t>glowica</w:t>
      </w:r>
      <w:proofErr w:type="spellEnd"/>
      <w:r w:rsidRPr="00070231">
        <w:rPr>
          <w:lang w:val="pl-PL"/>
        </w:rPr>
        <w:t xml:space="preserve">), K </w:t>
      </w:r>
      <w:proofErr w:type="spellStart"/>
      <w:r w:rsidRPr="00070231">
        <w:rPr>
          <w:lang w:val="pl-PL"/>
        </w:rPr>
        <w:t>okresla</w:t>
      </w:r>
      <w:proofErr w:type="spellEnd"/>
      <w:r w:rsidRPr="00070231">
        <w:rPr>
          <w:lang w:val="pl-PL"/>
        </w:rPr>
        <w:t xml:space="preserve"> </w:t>
      </w:r>
      <w:proofErr w:type="spellStart"/>
      <w:r w:rsidRPr="00070231">
        <w:rPr>
          <w:lang w:val="pl-PL"/>
        </w:rPr>
        <w:t>sposob</w:t>
      </w:r>
      <w:proofErr w:type="spellEnd"/>
      <w:r w:rsidRPr="00070231">
        <w:rPr>
          <w:lang w:val="pl-PL"/>
        </w:rPr>
        <w:t xml:space="preserve"> </w:t>
      </w:r>
      <w:proofErr w:type="spellStart"/>
      <w:r w:rsidRPr="00070231">
        <w:rPr>
          <w:lang w:val="pl-PL"/>
        </w:rPr>
        <w:t>przesuniecia</w:t>
      </w:r>
      <w:proofErr w:type="spellEnd"/>
      <w:r w:rsidRPr="00070231">
        <w:rPr>
          <w:lang w:val="pl-PL"/>
        </w:rPr>
        <w:t xml:space="preserve"> </w:t>
      </w:r>
      <w:proofErr w:type="spellStart"/>
      <w:r w:rsidRPr="00070231">
        <w:rPr>
          <w:lang w:val="pl-PL"/>
        </w:rPr>
        <w:t>glowicy</w:t>
      </w:r>
      <w:proofErr w:type="spellEnd"/>
      <w:r w:rsidRPr="00070231">
        <w:rPr>
          <w:lang w:val="pl-PL"/>
        </w:rPr>
        <w:t xml:space="preserve">, a </w:t>
      </w:r>
      <w:proofErr w:type="spellStart"/>
      <w:r w:rsidRPr="00070231">
        <w:rPr>
          <w:lang w:val="pl-PL"/>
        </w:rPr>
        <w:t>q</w:t>
      </w:r>
      <w:r w:rsidRPr="00070231">
        <w:rPr>
          <w:vertAlign w:val="subscript"/>
          <w:lang w:val="pl-PL"/>
        </w:rPr>
        <w:t>l</w:t>
      </w:r>
      <w:proofErr w:type="spellEnd"/>
      <w:r w:rsidRPr="00070231">
        <w:rPr>
          <w:lang w:val="pl-PL"/>
        </w:rPr>
        <w:t xml:space="preserve"> charakteryzuje nowy stan, do </w:t>
      </w:r>
      <w:proofErr w:type="spellStart"/>
      <w:r w:rsidRPr="00070231">
        <w:rPr>
          <w:lang w:val="pl-PL"/>
        </w:rPr>
        <w:t>ktorego</w:t>
      </w:r>
      <w:proofErr w:type="spellEnd"/>
      <w:r w:rsidRPr="00070231">
        <w:rPr>
          <w:lang w:val="pl-PL"/>
        </w:rPr>
        <w:t xml:space="preserve"> ma </w:t>
      </w:r>
      <w:proofErr w:type="spellStart"/>
      <w:r w:rsidRPr="00070231">
        <w:rPr>
          <w:lang w:val="pl-PL"/>
        </w:rPr>
        <w:t>przejsc</w:t>
      </w:r>
      <w:proofErr w:type="spellEnd"/>
      <w:r w:rsidRPr="00070231">
        <w:rPr>
          <w:lang w:val="pl-PL"/>
        </w:rPr>
        <w:t xml:space="preserve"> </w:t>
      </w:r>
      <w:proofErr w:type="spellStart"/>
      <w:r w:rsidRPr="00070231">
        <w:rPr>
          <w:lang w:val="pl-PL"/>
        </w:rPr>
        <w:t>glowica</w:t>
      </w:r>
      <w:proofErr w:type="spellEnd"/>
      <w:r w:rsidRPr="00070231">
        <w:rPr>
          <w:lang w:val="pl-PL"/>
        </w:rPr>
        <w:t xml:space="preserve">. </w:t>
      </w:r>
    </w:p>
    <w:p w:rsidR="00070231" w:rsidRDefault="00070231" w:rsidP="00070231">
      <w:pPr>
        <w:pStyle w:val="NormalnyWeb"/>
      </w:pPr>
      <w:proofErr w:type="spellStart"/>
      <w:r>
        <w:t>Kazdy</w:t>
      </w:r>
      <w:proofErr w:type="spellEnd"/>
      <w:r>
        <w:t xml:space="preserve"> ruch </w:t>
      </w:r>
      <w:proofErr w:type="spellStart"/>
      <w:r>
        <w:t>R</w:t>
      </w:r>
      <w:r>
        <w:rPr>
          <w:vertAlign w:val="subscript"/>
        </w:rPr>
        <w:t>ij</w:t>
      </w:r>
      <w:proofErr w:type="spellEnd"/>
      <w:r>
        <w:t xml:space="preserve"> jest </w:t>
      </w:r>
      <w:proofErr w:type="spellStart"/>
      <w:r>
        <w:t>zwiazany</w:t>
      </w:r>
      <w:proofErr w:type="spellEnd"/>
      <w:r>
        <w:t xml:space="preserve"> jednoznacznie ze stanem maszyny </w:t>
      </w:r>
      <w:proofErr w:type="spellStart"/>
      <w:r>
        <w:t>S</w:t>
      </w:r>
      <w:r>
        <w:rPr>
          <w:vertAlign w:val="subscript"/>
        </w:rPr>
        <w:t>ij</w:t>
      </w:r>
      <w:proofErr w:type="spellEnd"/>
      <w:r>
        <w:t xml:space="preserve">. </w:t>
      </w:r>
      <w:proofErr w:type="spellStart"/>
      <w:r>
        <w:t>Mozemy</w:t>
      </w:r>
      <w:proofErr w:type="spellEnd"/>
      <w:r>
        <w:t xml:space="preserve"> zatem </w:t>
      </w:r>
      <w:proofErr w:type="spellStart"/>
      <w:r>
        <w:t>napisac</w:t>
      </w:r>
      <w:proofErr w:type="spellEnd"/>
      <w:r>
        <w:t xml:space="preserve"> </w:t>
      </w:r>
      <w:proofErr w:type="spellStart"/>
      <w:r>
        <w:t>nastepujaca</w:t>
      </w:r>
      <w:proofErr w:type="spellEnd"/>
      <w:r>
        <w:t xml:space="preserve"> </w:t>
      </w:r>
      <w:proofErr w:type="spellStart"/>
      <w:r>
        <w:t>zaleznosc</w:t>
      </w:r>
      <w:proofErr w:type="spellEnd"/>
      <w:r>
        <w:t xml:space="preserve"> : </w:t>
      </w:r>
      <w:proofErr w:type="spellStart"/>
      <w:r>
        <w:t>R</w:t>
      </w:r>
      <w:r>
        <w:rPr>
          <w:vertAlign w:val="subscript"/>
        </w:rPr>
        <w:t>ij</w:t>
      </w:r>
      <w:proofErr w:type="spellEnd"/>
      <w:r>
        <w:t xml:space="preserve"> = T ( </w:t>
      </w:r>
      <w:proofErr w:type="spellStart"/>
      <w:r>
        <w:t>S</w:t>
      </w:r>
      <w:r>
        <w:rPr>
          <w:vertAlign w:val="subscript"/>
        </w:rPr>
        <w:t>ij</w:t>
      </w:r>
      <w:proofErr w:type="spellEnd"/>
      <w:r>
        <w:rPr>
          <w:vertAlign w:val="subscript"/>
        </w:rPr>
        <w:t xml:space="preserve"> </w:t>
      </w:r>
      <w:r>
        <w:t>)</w:t>
      </w:r>
    </w:p>
    <w:p w:rsidR="00070231" w:rsidRDefault="00070231" w:rsidP="00070231">
      <w:pPr>
        <w:pStyle w:val="NormalnyWeb"/>
      </w:pPr>
      <w:r>
        <w:t xml:space="preserve">Funkcje T nazywamy </w:t>
      </w:r>
      <w:r>
        <w:rPr>
          <w:b/>
          <w:bCs/>
        </w:rPr>
        <w:t>tablica charakterystyczna</w:t>
      </w:r>
      <w:r>
        <w:t xml:space="preserve"> maszyny Turinga. Nazwa ta </w:t>
      </w:r>
      <w:proofErr w:type="spellStart"/>
      <w:r>
        <w:t>zwiazana</w:t>
      </w:r>
      <w:proofErr w:type="spellEnd"/>
      <w:r>
        <w:t xml:space="preserve"> jest z reprezentacja tej funkcji.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5"/>
        <w:gridCol w:w="7397"/>
      </w:tblGrid>
      <w:tr w:rsidR="00070231" w:rsidTr="00070231">
        <w:trPr>
          <w:tblCellSpacing w:w="0" w:type="dxa"/>
        </w:trPr>
        <w:tc>
          <w:tcPr>
            <w:tcW w:w="950" w:type="pct"/>
            <w:vAlign w:val="center"/>
            <w:hideMark/>
          </w:tcPr>
          <w:p w:rsidR="00070231" w:rsidRDefault="00070231">
            <w:pPr>
              <w:jc w:val="center"/>
              <w:rPr>
                <w:sz w:val="24"/>
                <w:szCs w:val="24"/>
              </w:rPr>
            </w:pPr>
            <w:r>
              <w:t>T</w:t>
            </w:r>
          </w:p>
        </w:tc>
        <w:tc>
          <w:tcPr>
            <w:tcW w:w="405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3"/>
              <w:gridCol w:w="1482"/>
              <w:gridCol w:w="1482"/>
              <w:gridCol w:w="1482"/>
              <w:gridCol w:w="1482"/>
            </w:tblGrid>
            <w:tr w:rsidR="00070231">
              <w:trPr>
                <w:tblCellSpacing w:w="0" w:type="dxa"/>
                <w:jc w:val="center"/>
              </w:trPr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q</w:t>
                  </w:r>
                  <w:r>
                    <w:rPr>
                      <w:vertAlign w:val="subscript"/>
                    </w:rPr>
                    <w:t>1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...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t>q</w:t>
                  </w:r>
                  <w:r>
                    <w:rPr>
                      <w:vertAlign w:val="subscript"/>
                    </w:rPr>
                    <w:t>j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...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t>q</w:t>
                  </w:r>
                  <w:r>
                    <w:rPr>
                      <w:vertAlign w:val="subscript"/>
                    </w:rPr>
                    <w:t>m</w:t>
                  </w:r>
                  <w:proofErr w:type="spellEnd"/>
                </w:p>
              </w:tc>
            </w:tr>
          </w:tbl>
          <w:p w:rsidR="00070231" w:rsidRDefault="00070231">
            <w:pPr>
              <w:jc w:val="center"/>
              <w:rPr>
                <w:sz w:val="24"/>
                <w:szCs w:val="24"/>
              </w:rPr>
            </w:pPr>
          </w:p>
        </w:tc>
      </w:tr>
      <w:tr w:rsidR="00070231" w:rsidTr="00070231">
        <w:trPr>
          <w:tblCellSpacing w:w="0" w:type="dxa"/>
        </w:trPr>
        <w:tc>
          <w:tcPr>
            <w:tcW w:w="95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9"/>
            </w:tblGrid>
            <w:tr w:rsidR="00070231">
              <w:trPr>
                <w:tblCellSpacing w:w="0" w:type="dxa"/>
                <w:jc w:val="center"/>
              </w:trPr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s</w:t>
                  </w:r>
                  <w:r>
                    <w:rPr>
                      <w:vertAlign w:val="subscript"/>
                    </w:rPr>
                    <w:t>1</w:t>
                  </w:r>
                </w:p>
              </w:tc>
            </w:tr>
            <w:tr w:rsidR="00070231">
              <w:trPr>
                <w:tblCellSpacing w:w="0" w:type="dxa"/>
                <w:jc w:val="center"/>
              </w:trPr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...</w:t>
                  </w:r>
                </w:p>
              </w:tc>
            </w:tr>
            <w:tr w:rsidR="00070231">
              <w:trPr>
                <w:tblCellSpacing w:w="0" w:type="dxa"/>
                <w:jc w:val="center"/>
              </w:trPr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t>s</w:t>
                  </w:r>
                  <w:r>
                    <w:rPr>
                      <w:vertAlign w:val="subscript"/>
                    </w:rPr>
                    <w:t>i</w:t>
                  </w:r>
                  <w:proofErr w:type="spellEnd"/>
                </w:p>
              </w:tc>
            </w:tr>
            <w:tr w:rsidR="00070231">
              <w:trPr>
                <w:tblCellSpacing w:w="0" w:type="dxa"/>
                <w:jc w:val="center"/>
              </w:trPr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...</w:t>
                  </w:r>
                </w:p>
              </w:tc>
            </w:tr>
            <w:tr w:rsidR="00070231">
              <w:trPr>
                <w:tblCellSpacing w:w="0" w:type="dxa"/>
                <w:jc w:val="center"/>
              </w:trPr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t>s</w:t>
                  </w:r>
                  <w:r>
                    <w:rPr>
                      <w:vertAlign w:val="subscript"/>
                    </w:rPr>
                    <w:t>n</w:t>
                  </w:r>
                  <w:proofErr w:type="spellEnd"/>
                </w:p>
              </w:tc>
            </w:tr>
          </w:tbl>
          <w:p w:rsidR="00070231" w:rsidRDefault="00070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008080"/>
                <w:left w:val="outset" w:sz="6" w:space="0" w:color="008080"/>
                <w:bottom w:val="outset" w:sz="6" w:space="0" w:color="008080"/>
                <w:right w:val="outset" w:sz="6" w:space="0" w:color="0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3"/>
              <w:gridCol w:w="1482"/>
              <w:gridCol w:w="1482"/>
              <w:gridCol w:w="1482"/>
              <w:gridCol w:w="1482"/>
            </w:tblGrid>
            <w:tr w:rsidR="00070231">
              <w:trPr>
                <w:tblCellSpacing w:w="0" w:type="dxa"/>
                <w:jc w:val="center"/>
              </w:trPr>
              <w:tc>
                <w:tcPr>
                  <w:tcW w:w="8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R</w:t>
                  </w:r>
                  <w:r>
                    <w:rPr>
                      <w:vertAlign w:val="subscript"/>
                    </w:rPr>
                    <w:t>11</w:t>
                  </w:r>
                </w:p>
              </w:tc>
              <w:tc>
                <w:tcPr>
                  <w:tcW w:w="8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...</w:t>
                  </w:r>
                </w:p>
              </w:tc>
              <w:tc>
                <w:tcPr>
                  <w:tcW w:w="8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R</w:t>
                  </w:r>
                  <w:r>
                    <w:rPr>
                      <w:vertAlign w:val="subscript"/>
                    </w:rPr>
                    <w:t>1j</w:t>
                  </w:r>
                </w:p>
              </w:tc>
              <w:tc>
                <w:tcPr>
                  <w:tcW w:w="8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...</w:t>
                  </w:r>
                </w:p>
              </w:tc>
              <w:tc>
                <w:tcPr>
                  <w:tcW w:w="8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R</w:t>
                  </w:r>
                  <w:r>
                    <w:rPr>
                      <w:vertAlign w:val="subscript"/>
                    </w:rPr>
                    <w:t>1m</w:t>
                  </w:r>
                </w:p>
              </w:tc>
            </w:tr>
            <w:tr w:rsidR="00070231">
              <w:trPr>
                <w:tblCellSpacing w:w="0" w:type="dxa"/>
                <w:jc w:val="center"/>
              </w:trPr>
              <w:tc>
                <w:tcPr>
                  <w:tcW w:w="8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...</w:t>
                  </w:r>
                </w:p>
              </w:tc>
              <w:tc>
                <w:tcPr>
                  <w:tcW w:w="8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...</w:t>
                  </w:r>
                </w:p>
              </w:tc>
              <w:tc>
                <w:tcPr>
                  <w:tcW w:w="8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...</w:t>
                  </w:r>
                </w:p>
              </w:tc>
              <w:tc>
                <w:tcPr>
                  <w:tcW w:w="8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...</w:t>
                  </w:r>
                </w:p>
              </w:tc>
              <w:tc>
                <w:tcPr>
                  <w:tcW w:w="8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...</w:t>
                  </w:r>
                </w:p>
              </w:tc>
            </w:tr>
            <w:tr w:rsidR="00070231">
              <w:trPr>
                <w:tblCellSpacing w:w="0" w:type="dxa"/>
                <w:jc w:val="center"/>
              </w:trPr>
              <w:tc>
                <w:tcPr>
                  <w:tcW w:w="8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R</w:t>
                  </w:r>
                  <w:r>
                    <w:rPr>
                      <w:vertAlign w:val="subscript"/>
                    </w:rPr>
                    <w:t>i1</w:t>
                  </w:r>
                </w:p>
              </w:tc>
              <w:tc>
                <w:tcPr>
                  <w:tcW w:w="8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...</w:t>
                  </w:r>
                </w:p>
              </w:tc>
              <w:tc>
                <w:tcPr>
                  <w:tcW w:w="8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t>R</w:t>
                  </w:r>
                  <w:r>
                    <w:rPr>
                      <w:vertAlign w:val="subscript"/>
                    </w:rPr>
                    <w:t>ij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...</w:t>
                  </w:r>
                </w:p>
              </w:tc>
              <w:tc>
                <w:tcPr>
                  <w:tcW w:w="8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R</w:t>
                  </w:r>
                  <w:r>
                    <w:rPr>
                      <w:vertAlign w:val="subscript"/>
                    </w:rPr>
                    <w:t>im</w:t>
                  </w:r>
                </w:p>
              </w:tc>
            </w:tr>
            <w:tr w:rsidR="00070231">
              <w:trPr>
                <w:tblCellSpacing w:w="0" w:type="dxa"/>
                <w:jc w:val="center"/>
              </w:trPr>
              <w:tc>
                <w:tcPr>
                  <w:tcW w:w="8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...</w:t>
                  </w:r>
                </w:p>
              </w:tc>
              <w:tc>
                <w:tcPr>
                  <w:tcW w:w="8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...</w:t>
                  </w:r>
                </w:p>
              </w:tc>
              <w:tc>
                <w:tcPr>
                  <w:tcW w:w="8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...</w:t>
                  </w:r>
                </w:p>
              </w:tc>
              <w:tc>
                <w:tcPr>
                  <w:tcW w:w="8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...</w:t>
                  </w:r>
                </w:p>
              </w:tc>
              <w:tc>
                <w:tcPr>
                  <w:tcW w:w="8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...</w:t>
                  </w:r>
                </w:p>
              </w:tc>
            </w:tr>
            <w:tr w:rsidR="00070231">
              <w:trPr>
                <w:tblCellSpacing w:w="0" w:type="dxa"/>
                <w:jc w:val="center"/>
              </w:trPr>
              <w:tc>
                <w:tcPr>
                  <w:tcW w:w="8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R</w:t>
                  </w:r>
                  <w:r>
                    <w:rPr>
                      <w:vertAlign w:val="subscript"/>
                    </w:rPr>
                    <w:t>n1</w:t>
                  </w:r>
                </w:p>
              </w:tc>
              <w:tc>
                <w:tcPr>
                  <w:tcW w:w="8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...</w:t>
                  </w:r>
                </w:p>
              </w:tc>
              <w:tc>
                <w:tcPr>
                  <w:tcW w:w="8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t>R</w:t>
                  </w:r>
                  <w:r>
                    <w:rPr>
                      <w:vertAlign w:val="subscript"/>
                    </w:rPr>
                    <w:t>nj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...</w:t>
                  </w:r>
                </w:p>
              </w:tc>
              <w:tc>
                <w:tcPr>
                  <w:tcW w:w="8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t>R</w:t>
                  </w:r>
                  <w:r>
                    <w:rPr>
                      <w:vertAlign w:val="subscript"/>
                    </w:rPr>
                    <w:t>nm</w:t>
                  </w:r>
                  <w:proofErr w:type="spellEnd"/>
                </w:p>
              </w:tc>
            </w:tr>
          </w:tbl>
          <w:p w:rsidR="00070231" w:rsidRDefault="000702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0231" w:rsidRDefault="00070231" w:rsidP="00070231">
      <w:pPr>
        <w:pStyle w:val="NormalnyWeb"/>
        <w:jc w:val="center"/>
      </w:pPr>
      <w:r>
        <w:t>Tablica charakterystyczna maszyny Turinga</w:t>
      </w:r>
    </w:p>
    <w:p w:rsidR="00070231" w:rsidRDefault="00070231" w:rsidP="00070231">
      <w:pPr>
        <w:pStyle w:val="NormalnyWeb"/>
      </w:pPr>
      <w:r>
        <w:t xml:space="preserve">Ruch maszyny </w:t>
      </w:r>
      <w:proofErr w:type="spellStart"/>
      <w:r>
        <w:t>okreslamy</w:t>
      </w:r>
      <w:proofErr w:type="spellEnd"/>
      <w:r>
        <w:t xml:space="preserve"> tu wzorem : </w:t>
      </w:r>
      <w:proofErr w:type="spellStart"/>
      <w:r>
        <w:t>R</w:t>
      </w:r>
      <w:r>
        <w:rPr>
          <w:vertAlign w:val="subscript"/>
        </w:rPr>
        <w:t>ij</w:t>
      </w:r>
      <w:proofErr w:type="spellEnd"/>
      <w:r>
        <w:t xml:space="preserve"> = (</w:t>
      </w:r>
      <w:proofErr w:type="spellStart"/>
      <w:r>
        <w:t>s</w:t>
      </w:r>
      <w:r>
        <w:rPr>
          <w:vertAlign w:val="subscript"/>
        </w:rPr>
        <w:t>k</w:t>
      </w:r>
      <w:proofErr w:type="spellEnd"/>
      <w:r>
        <w:t xml:space="preserve">, K, </w:t>
      </w:r>
      <w:proofErr w:type="spellStart"/>
      <w:r>
        <w:t>q</w:t>
      </w:r>
      <w:r>
        <w:rPr>
          <w:vertAlign w:val="subscript"/>
        </w:rPr>
        <w:t>l</w:t>
      </w:r>
      <w:proofErr w:type="spellEnd"/>
      <w:r>
        <w:t>)</w:t>
      </w:r>
      <w:r>
        <w:br/>
        <w:t xml:space="preserve">Interpretacja tej tabeli jest </w:t>
      </w:r>
      <w:proofErr w:type="spellStart"/>
      <w:r>
        <w:t>nastepujaca</w:t>
      </w:r>
      <w:proofErr w:type="spellEnd"/>
      <w:r>
        <w:t xml:space="preserve">: </w:t>
      </w:r>
      <w:proofErr w:type="spellStart"/>
      <w:r>
        <w:t>Jezeli</w:t>
      </w:r>
      <w:proofErr w:type="spellEnd"/>
      <w:r>
        <w:t xml:space="preserve"> </w:t>
      </w:r>
      <w:proofErr w:type="spellStart"/>
      <w:r>
        <w:t>bedac</w:t>
      </w:r>
      <w:proofErr w:type="spellEnd"/>
      <w:r>
        <w:t xml:space="preserve"> w stanie </w:t>
      </w:r>
      <w:proofErr w:type="spellStart"/>
      <w:r>
        <w:t>q</w:t>
      </w:r>
      <w:r>
        <w:rPr>
          <w:vertAlign w:val="subscript"/>
        </w:rPr>
        <w:t>j</w:t>
      </w:r>
      <w:proofErr w:type="spellEnd"/>
      <w:r>
        <w:t xml:space="preserve"> </w:t>
      </w:r>
      <w:proofErr w:type="spellStart"/>
      <w:r>
        <w:t>glowica</w:t>
      </w:r>
      <w:proofErr w:type="spellEnd"/>
      <w:r>
        <w:t xml:space="preserve"> </w:t>
      </w:r>
      <w:proofErr w:type="spellStart"/>
      <w:r>
        <w:t>odczytala</w:t>
      </w:r>
      <w:proofErr w:type="spellEnd"/>
      <w:r>
        <w:t xml:space="preserve"> symbol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>;</w:t>
      </w:r>
      <w:r>
        <w:t xml:space="preserve">, to </w:t>
      </w:r>
      <w:proofErr w:type="spellStart"/>
      <w:r>
        <w:t>nalezy</w:t>
      </w:r>
      <w:proofErr w:type="spellEnd"/>
      <w:r>
        <w:t xml:space="preserve"> </w:t>
      </w:r>
      <w:proofErr w:type="spellStart"/>
      <w:r>
        <w:t>zapisac</w:t>
      </w:r>
      <w:proofErr w:type="spellEnd"/>
      <w:r>
        <w:t xml:space="preserve"> na </w:t>
      </w:r>
      <w:proofErr w:type="spellStart"/>
      <w:r>
        <w:t>tasmie</w:t>
      </w:r>
      <w:proofErr w:type="spellEnd"/>
      <w:r>
        <w:t xml:space="preserve"> symbol </w:t>
      </w:r>
      <w:proofErr w:type="spellStart"/>
      <w:r>
        <w:t>s</w:t>
      </w:r>
      <w:r>
        <w:rPr>
          <w:vertAlign w:val="subscript"/>
        </w:rPr>
        <w:t>k</w:t>
      </w:r>
      <w:proofErr w:type="spellEnd"/>
      <w:r>
        <w:t xml:space="preserve">, </w:t>
      </w:r>
      <w:proofErr w:type="spellStart"/>
      <w:r>
        <w:t>przesunac</w:t>
      </w:r>
      <w:proofErr w:type="spellEnd"/>
      <w:r>
        <w:t xml:space="preserve"> </w:t>
      </w:r>
      <w:proofErr w:type="spellStart"/>
      <w:r>
        <w:t>tasme</w:t>
      </w:r>
      <w:proofErr w:type="spellEnd"/>
      <w:r>
        <w:t xml:space="preserve"> w kierunku </w:t>
      </w:r>
      <w:proofErr w:type="spellStart"/>
      <w:r>
        <w:t>okreslonym</w:t>
      </w:r>
      <w:proofErr w:type="spellEnd"/>
      <w:r>
        <w:t xml:space="preserve"> przez K, a </w:t>
      </w:r>
      <w:proofErr w:type="spellStart"/>
      <w:r>
        <w:t>glowica</w:t>
      </w:r>
      <w:proofErr w:type="spellEnd"/>
      <w:r>
        <w:t xml:space="preserve"> ma </w:t>
      </w:r>
      <w:proofErr w:type="spellStart"/>
      <w:r>
        <w:t>przejsc</w:t>
      </w:r>
      <w:proofErr w:type="spellEnd"/>
      <w:r>
        <w:t xml:space="preserve"> do stanu </w:t>
      </w:r>
      <w:proofErr w:type="spellStart"/>
      <w:r>
        <w:t>q</w:t>
      </w:r>
      <w:r>
        <w:rPr>
          <w:vertAlign w:val="subscript"/>
        </w:rPr>
        <w:t>l</w:t>
      </w:r>
      <w:proofErr w:type="spellEnd"/>
      <w:r>
        <w:t xml:space="preserve">. Sytuacje te schematycznie ilustruje rys. </w:t>
      </w:r>
      <w:proofErr w:type="spellStart"/>
      <w:r>
        <w:t>ponizej</w:t>
      </w:r>
      <w:proofErr w:type="spellEnd"/>
      <w:r>
        <w:t>.</w:t>
      </w:r>
    </w:p>
    <w:p w:rsidR="00070231" w:rsidRDefault="00070231" w:rsidP="00070231">
      <w:pPr>
        <w:pStyle w:val="NormalnyWeb"/>
        <w:jc w:val="center"/>
      </w:pPr>
      <w:r>
        <w:rPr>
          <w:noProof/>
        </w:rPr>
        <w:lastRenderedPageBreak/>
        <w:drawing>
          <wp:inline distT="0" distB="0" distL="0" distR="0">
            <wp:extent cx="2800350" cy="1781175"/>
            <wp:effectExtent l="0" t="0" r="0" b="0"/>
            <wp:docPr id="1" name="Obraz 1" descr="http://zti.polsl.pl/pi/Program/images/przyklady/m_t_s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ti.polsl.pl/pi/Program/images/przyklady/m_t_sch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231" w:rsidRDefault="00070231" w:rsidP="00070231">
      <w:pPr>
        <w:pStyle w:val="NormalnyWeb"/>
        <w:jc w:val="center"/>
      </w:pPr>
      <w:r>
        <w:t xml:space="preserve">Rys. </w:t>
      </w:r>
      <w:proofErr w:type="spellStart"/>
      <w:r>
        <w:t>Dzialanie</w:t>
      </w:r>
      <w:proofErr w:type="spellEnd"/>
      <w:r>
        <w:t xml:space="preserve"> maszyny Turinga</w:t>
      </w:r>
    </w:p>
    <w:p w:rsidR="00070231" w:rsidRDefault="00070231" w:rsidP="00070231">
      <w:pPr>
        <w:pStyle w:val="NormalnyWeb"/>
      </w:pPr>
      <w:proofErr w:type="spellStart"/>
      <w:r>
        <w:t>Kazdy</w:t>
      </w:r>
      <w:proofErr w:type="spellEnd"/>
      <w:r>
        <w:t xml:space="preserve"> algorytm </w:t>
      </w:r>
      <w:proofErr w:type="spellStart"/>
      <w:r>
        <w:t>moze</w:t>
      </w:r>
      <w:proofErr w:type="spellEnd"/>
      <w:r>
        <w:t xml:space="preserve"> </w:t>
      </w:r>
      <w:proofErr w:type="spellStart"/>
      <w:r>
        <w:t>byc</w:t>
      </w:r>
      <w:proofErr w:type="spellEnd"/>
      <w:r>
        <w:t xml:space="preserve"> realizowany przez odpowiednio zaprogramowana (za </w:t>
      </w:r>
      <w:proofErr w:type="spellStart"/>
      <w:r>
        <w:t>pomoca</w:t>
      </w:r>
      <w:proofErr w:type="spellEnd"/>
      <w:r>
        <w:t xml:space="preserve"> tablicy charakterystycznej) </w:t>
      </w:r>
      <w:proofErr w:type="spellStart"/>
      <w:r>
        <w:t>maszyne</w:t>
      </w:r>
      <w:proofErr w:type="spellEnd"/>
      <w:r>
        <w:t xml:space="preserve"> Turinga.</w:t>
      </w:r>
    </w:p>
    <w:p w:rsidR="00070231" w:rsidRDefault="00070231" w:rsidP="00070231">
      <w:pPr>
        <w:pStyle w:val="NormalnyWeb"/>
      </w:pPr>
      <w:r>
        <w:t xml:space="preserve">Czynniki </w:t>
      </w:r>
      <w:proofErr w:type="spellStart"/>
      <w:r>
        <w:t>wplywajace</w:t>
      </w:r>
      <w:proofErr w:type="spellEnd"/>
      <w:r>
        <w:t xml:space="preserve"> na </w:t>
      </w:r>
      <w:proofErr w:type="spellStart"/>
      <w:r>
        <w:t>postac</w:t>
      </w:r>
      <w:proofErr w:type="spellEnd"/>
      <w:r>
        <w:t xml:space="preserve"> programu to :</w:t>
      </w:r>
    </w:p>
    <w:p w:rsidR="00070231" w:rsidRDefault="00070231" w:rsidP="00070231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t>tablica</w:t>
      </w:r>
      <w:proofErr w:type="spellEnd"/>
      <w:r>
        <w:t xml:space="preserve"> </w:t>
      </w:r>
      <w:proofErr w:type="spellStart"/>
      <w:r>
        <w:t>charakterystyczna</w:t>
      </w:r>
      <w:proofErr w:type="spellEnd"/>
      <w:r>
        <w:t xml:space="preserve"> </w:t>
      </w:r>
    </w:p>
    <w:p w:rsidR="00070231" w:rsidRDefault="00070231" w:rsidP="00070231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t>poczatkowy</w:t>
      </w:r>
      <w:proofErr w:type="spellEnd"/>
      <w:r>
        <w:t xml:space="preserve"> </w:t>
      </w:r>
      <w:proofErr w:type="spellStart"/>
      <w:r>
        <w:t>napis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tasmie</w:t>
      </w:r>
      <w:proofErr w:type="spellEnd"/>
      <w:r>
        <w:t xml:space="preserve"> </w:t>
      </w:r>
    </w:p>
    <w:p w:rsidR="00070231" w:rsidRDefault="00070231" w:rsidP="00070231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t>poczatkowe</w:t>
      </w:r>
      <w:proofErr w:type="spellEnd"/>
      <w:r>
        <w:t xml:space="preserve"> </w:t>
      </w:r>
      <w:proofErr w:type="spellStart"/>
      <w:r>
        <w:t>polozenie</w:t>
      </w:r>
      <w:proofErr w:type="spellEnd"/>
      <w:r>
        <w:t xml:space="preserve"> </w:t>
      </w:r>
      <w:proofErr w:type="spellStart"/>
      <w:r>
        <w:t>glowicy</w:t>
      </w:r>
      <w:proofErr w:type="spellEnd"/>
      <w:r>
        <w:t xml:space="preserve"> </w:t>
      </w:r>
    </w:p>
    <w:p w:rsidR="00070231" w:rsidRDefault="00070231" w:rsidP="00070231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t>poczatkowy</w:t>
      </w:r>
      <w:proofErr w:type="spellEnd"/>
      <w:r>
        <w:t xml:space="preserve"> </w:t>
      </w:r>
      <w:proofErr w:type="spellStart"/>
      <w:r>
        <w:t>stan</w:t>
      </w:r>
      <w:proofErr w:type="spellEnd"/>
      <w:r>
        <w:t xml:space="preserve"> </w:t>
      </w:r>
      <w:proofErr w:type="spellStart"/>
      <w:r>
        <w:t>glowicy</w:t>
      </w:r>
      <w:proofErr w:type="spellEnd"/>
      <w:r>
        <w:t xml:space="preserve"> </w:t>
      </w:r>
    </w:p>
    <w:p w:rsidR="00070231" w:rsidRDefault="00070231" w:rsidP="00070231">
      <w:pPr>
        <w:pStyle w:val="NormalnyWeb"/>
      </w:pPr>
      <w:r>
        <w:rPr>
          <w:noProof/>
        </w:rPr>
        <w:drawing>
          <wp:inline distT="0" distB="0" distL="0" distR="0">
            <wp:extent cx="7620000" cy="47625"/>
            <wp:effectExtent l="19050" t="0" r="0" b="0"/>
            <wp:docPr id="2" name="Obraz 2" descr="http://zti.polsl.pl/pi/Program/images/lin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ti.polsl.pl/pi/Program/images/line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proofErr w:type="spellStart"/>
      <w:r>
        <w:rPr>
          <w:b/>
          <w:bCs/>
        </w:rPr>
        <w:t>Przyklad</w:t>
      </w:r>
      <w:proofErr w:type="spellEnd"/>
      <w:r>
        <w:rPr>
          <w:b/>
          <w:bCs/>
        </w:rPr>
        <w:t xml:space="preserve"> 1.</w:t>
      </w:r>
    </w:p>
    <w:p w:rsidR="00070231" w:rsidRDefault="00070231" w:rsidP="00070231">
      <w:pPr>
        <w:pStyle w:val="NormalnyWeb"/>
      </w:pPr>
      <w:r>
        <w:t xml:space="preserve">W zbiorze </w:t>
      </w:r>
      <w:proofErr w:type="spellStart"/>
      <w:r>
        <w:t>napisow</w:t>
      </w:r>
      <w:proofErr w:type="spellEnd"/>
      <w:r>
        <w:t xml:space="preserve"> </w:t>
      </w:r>
      <w:proofErr w:type="spellStart"/>
      <w:r>
        <w:t>troj</w:t>
      </w:r>
      <w:proofErr w:type="spellEnd"/>
      <w:r>
        <w:t xml:space="preserve"> literowych utworzonych z liter a, b, c tylko napis </w:t>
      </w:r>
      <w:proofErr w:type="spellStart"/>
      <w:r>
        <w:t>abc</w:t>
      </w:r>
      <w:proofErr w:type="spellEnd"/>
      <w:r>
        <w:t xml:space="preserve"> jest poprawny. </w:t>
      </w:r>
      <w:proofErr w:type="spellStart"/>
      <w:r>
        <w:t>Podac</w:t>
      </w:r>
      <w:proofErr w:type="spellEnd"/>
      <w:r>
        <w:t xml:space="preserve"> algorytm rozpoznawania tego napisu.</w:t>
      </w:r>
    </w:p>
    <w:p w:rsidR="00070231" w:rsidRDefault="00070231" w:rsidP="00070231">
      <w:pPr>
        <w:pStyle w:val="NormalnyWeb"/>
      </w:pPr>
      <w:r>
        <w:t xml:space="preserve">Algorytm </w:t>
      </w:r>
      <w:proofErr w:type="spellStart"/>
      <w:r>
        <w:t>realizujacy</w:t>
      </w:r>
      <w:proofErr w:type="spellEnd"/>
      <w:r>
        <w:t xml:space="preserve"> </w:t>
      </w:r>
      <w:proofErr w:type="spellStart"/>
      <w:r>
        <w:t>powyzsze</w:t>
      </w:r>
      <w:proofErr w:type="spellEnd"/>
      <w:r>
        <w:t xml:space="preserve"> zadanie </w:t>
      </w:r>
      <w:proofErr w:type="spellStart"/>
      <w:r>
        <w:t>moze</w:t>
      </w:r>
      <w:proofErr w:type="spellEnd"/>
      <w:r>
        <w:t xml:space="preserve"> </w:t>
      </w:r>
      <w:proofErr w:type="spellStart"/>
      <w:r>
        <w:t>zostac</w:t>
      </w:r>
      <w:proofErr w:type="spellEnd"/>
      <w:r>
        <w:t xml:space="preserve"> przedstawiony w postaci opisu </w:t>
      </w:r>
      <w:proofErr w:type="spellStart"/>
      <w:r>
        <w:t>slownego</w:t>
      </w:r>
      <w:proofErr w:type="spellEnd"/>
      <w:r>
        <w:t xml:space="preserve"> :</w:t>
      </w:r>
    </w:p>
    <w:p w:rsidR="00070231" w:rsidRPr="00070231" w:rsidRDefault="00070231" w:rsidP="00070231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pl-PL"/>
        </w:rPr>
      </w:pPr>
      <w:r w:rsidRPr="00070231">
        <w:rPr>
          <w:lang w:val="pl-PL"/>
        </w:rPr>
        <w:t xml:space="preserve">Pobierz symbol. </w:t>
      </w:r>
      <w:proofErr w:type="spellStart"/>
      <w:r w:rsidRPr="00070231">
        <w:rPr>
          <w:lang w:val="pl-PL"/>
        </w:rPr>
        <w:t>Jezeli</w:t>
      </w:r>
      <w:proofErr w:type="spellEnd"/>
      <w:r w:rsidRPr="00070231">
        <w:rPr>
          <w:lang w:val="pl-PL"/>
        </w:rPr>
        <w:t xml:space="preserve"> jest nim a, to pobierz </w:t>
      </w:r>
      <w:proofErr w:type="spellStart"/>
      <w:r w:rsidRPr="00070231">
        <w:rPr>
          <w:lang w:val="pl-PL"/>
        </w:rPr>
        <w:t>nastepny</w:t>
      </w:r>
      <w:proofErr w:type="spellEnd"/>
      <w:r w:rsidRPr="00070231">
        <w:rPr>
          <w:lang w:val="pl-PL"/>
        </w:rPr>
        <w:t xml:space="preserve"> symbol i </w:t>
      </w:r>
      <w:proofErr w:type="spellStart"/>
      <w:r w:rsidRPr="00070231">
        <w:rPr>
          <w:lang w:val="pl-PL"/>
        </w:rPr>
        <w:t>idz</w:t>
      </w:r>
      <w:proofErr w:type="spellEnd"/>
      <w:r w:rsidRPr="00070231">
        <w:rPr>
          <w:lang w:val="pl-PL"/>
        </w:rPr>
        <w:t xml:space="preserve"> do 2, w przeciwnym przypadku </w:t>
      </w:r>
      <w:proofErr w:type="spellStart"/>
      <w:r w:rsidRPr="00070231">
        <w:rPr>
          <w:lang w:val="pl-PL"/>
        </w:rPr>
        <w:t>idz</w:t>
      </w:r>
      <w:proofErr w:type="spellEnd"/>
      <w:r w:rsidRPr="00070231">
        <w:rPr>
          <w:lang w:val="pl-PL"/>
        </w:rPr>
        <w:t xml:space="preserve"> do 4. </w:t>
      </w:r>
    </w:p>
    <w:p w:rsidR="00070231" w:rsidRPr="00070231" w:rsidRDefault="00070231" w:rsidP="00070231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pl-PL"/>
        </w:rPr>
      </w:pPr>
      <w:proofErr w:type="spellStart"/>
      <w:r w:rsidRPr="00070231">
        <w:rPr>
          <w:lang w:val="pl-PL"/>
        </w:rPr>
        <w:t>Jezeli</w:t>
      </w:r>
      <w:proofErr w:type="spellEnd"/>
      <w:r w:rsidRPr="00070231">
        <w:rPr>
          <w:lang w:val="pl-PL"/>
        </w:rPr>
        <w:t xml:space="preserve"> pobranym symbolem jest b, to pobierz </w:t>
      </w:r>
      <w:proofErr w:type="spellStart"/>
      <w:r w:rsidRPr="00070231">
        <w:rPr>
          <w:lang w:val="pl-PL"/>
        </w:rPr>
        <w:t>nastepny</w:t>
      </w:r>
      <w:proofErr w:type="spellEnd"/>
      <w:r w:rsidRPr="00070231">
        <w:rPr>
          <w:lang w:val="pl-PL"/>
        </w:rPr>
        <w:t xml:space="preserve"> symbol i </w:t>
      </w:r>
      <w:proofErr w:type="spellStart"/>
      <w:r w:rsidRPr="00070231">
        <w:rPr>
          <w:lang w:val="pl-PL"/>
        </w:rPr>
        <w:t>przejdz</w:t>
      </w:r>
      <w:proofErr w:type="spellEnd"/>
      <w:r w:rsidRPr="00070231">
        <w:rPr>
          <w:lang w:val="pl-PL"/>
        </w:rPr>
        <w:t xml:space="preserve"> do 3, </w:t>
      </w:r>
      <w:proofErr w:type="spellStart"/>
      <w:r w:rsidRPr="00070231">
        <w:rPr>
          <w:lang w:val="pl-PL"/>
        </w:rPr>
        <w:t>jezeli</w:t>
      </w:r>
      <w:proofErr w:type="spellEnd"/>
      <w:r w:rsidRPr="00070231">
        <w:rPr>
          <w:lang w:val="pl-PL"/>
        </w:rPr>
        <w:t xml:space="preserve"> nie - </w:t>
      </w:r>
      <w:proofErr w:type="spellStart"/>
      <w:r w:rsidRPr="00070231">
        <w:rPr>
          <w:lang w:val="pl-PL"/>
        </w:rPr>
        <w:t>idz</w:t>
      </w:r>
      <w:proofErr w:type="spellEnd"/>
      <w:r w:rsidRPr="00070231">
        <w:rPr>
          <w:lang w:val="pl-PL"/>
        </w:rPr>
        <w:t xml:space="preserve"> do 4. </w:t>
      </w:r>
    </w:p>
    <w:p w:rsidR="00070231" w:rsidRPr="00070231" w:rsidRDefault="00070231" w:rsidP="00070231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pl-PL"/>
        </w:rPr>
      </w:pPr>
      <w:proofErr w:type="spellStart"/>
      <w:r w:rsidRPr="00070231">
        <w:rPr>
          <w:lang w:val="pl-PL"/>
        </w:rPr>
        <w:t>Jezeli</w:t>
      </w:r>
      <w:proofErr w:type="spellEnd"/>
      <w:r w:rsidRPr="00070231">
        <w:rPr>
          <w:lang w:val="pl-PL"/>
        </w:rPr>
        <w:t xml:space="preserve"> pobranym symbolem jest c, </w:t>
      </w:r>
      <w:proofErr w:type="spellStart"/>
      <w:r w:rsidRPr="00070231">
        <w:rPr>
          <w:lang w:val="pl-PL"/>
        </w:rPr>
        <w:t>idz</w:t>
      </w:r>
      <w:proofErr w:type="spellEnd"/>
      <w:r w:rsidRPr="00070231">
        <w:rPr>
          <w:lang w:val="pl-PL"/>
        </w:rPr>
        <w:t xml:space="preserve"> do 5, w przeciwnym przypadku </w:t>
      </w:r>
      <w:proofErr w:type="spellStart"/>
      <w:r w:rsidRPr="00070231">
        <w:rPr>
          <w:lang w:val="pl-PL"/>
        </w:rPr>
        <w:t>idz</w:t>
      </w:r>
      <w:proofErr w:type="spellEnd"/>
      <w:r w:rsidRPr="00070231">
        <w:rPr>
          <w:lang w:val="pl-PL"/>
        </w:rPr>
        <w:t xml:space="preserve"> do 4. </w:t>
      </w:r>
    </w:p>
    <w:p w:rsidR="00070231" w:rsidRDefault="00070231" w:rsidP="00070231">
      <w:pPr>
        <w:numPr>
          <w:ilvl w:val="0"/>
          <w:numId w:val="3"/>
        </w:numPr>
        <w:spacing w:before="100" w:beforeAutospacing="1" w:after="100" w:afterAutospacing="1" w:line="240" w:lineRule="auto"/>
      </w:pPr>
      <w:proofErr w:type="spellStart"/>
      <w:r>
        <w:t>Sygnalizuj</w:t>
      </w:r>
      <w:proofErr w:type="spellEnd"/>
      <w:r>
        <w:t xml:space="preserve"> </w:t>
      </w:r>
      <w:proofErr w:type="spellStart"/>
      <w:r>
        <w:t>nieprawidlowy</w:t>
      </w:r>
      <w:proofErr w:type="spellEnd"/>
      <w:r>
        <w:t xml:space="preserve"> </w:t>
      </w:r>
      <w:proofErr w:type="spellStart"/>
      <w:r>
        <w:t>napis</w:t>
      </w:r>
      <w:proofErr w:type="spellEnd"/>
      <w:r>
        <w:t xml:space="preserve">. </w:t>
      </w:r>
    </w:p>
    <w:p w:rsidR="00070231" w:rsidRDefault="00070231" w:rsidP="00070231">
      <w:pPr>
        <w:numPr>
          <w:ilvl w:val="0"/>
          <w:numId w:val="3"/>
        </w:numPr>
        <w:spacing w:before="100" w:beforeAutospacing="1" w:after="100" w:afterAutospacing="1" w:line="240" w:lineRule="auto"/>
      </w:pPr>
      <w:proofErr w:type="spellStart"/>
      <w:r>
        <w:t>Sygnalizuj</w:t>
      </w:r>
      <w:proofErr w:type="spellEnd"/>
      <w:r>
        <w:t xml:space="preserve"> </w:t>
      </w:r>
      <w:proofErr w:type="spellStart"/>
      <w:r>
        <w:t>napis</w:t>
      </w:r>
      <w:proofErr w:type="spellEnd"/>
      <w:r>
        <w:t xml:space="preserve"> </w:t>
      </w:r>
      <w:proofErr w:type="spellStart"/>
      <w:r>
        <w:t>poprawny</w:t>
      </w:r>
      <w:proofErr w:type="spellEnd"/>
      <w:r>
        <w:t xml:space="preserve">. </w:t>
      </w:r>
    </w:p>
    <w:p w:rsidR="00070231" w:rsidRDefault="00070231" w:rsidP="00070231">
      <w:pPr>
        <w:pStyle w:val="NormalnyWeb"/>
      </w:pPr>
      <w:r>
        <w:t xml:space="preserve">Schemat blokowy algorytmu </w:t>
      </w:r>
      <w:proofErr w:type="spellStart"/>
      <w:r>
        <w:t>wyglada</w:t>
      </w:r>
      <w:proofErr w:type="spellEnd"/>
      <w:r>
        <w:t xml:space="preserve"> </w:t>
      </w:r>
      <w:proofErr w:type="spellStart"/>
      <w:r>
        <w:t>nastepujaco</w:t>
      </w:r>
      <w:proofErr w:type="spellEnd"/>
      <w:r>
        <w:t xml:space="preserve"> :</w:t>
      </w:r>
    </w:p>
    <w:p w:rsidR="00070231" w:rsidRDefault="00070231" w:rsidP="00070231">
      <w:pPr>
        <w:pStyle w:val="NormalnyWeb"/>
        <w:jc w:val="center"/>
      </w:pPr>
      <w:r>
        <w:rPr>
          <w:noProof/>
        </w:rPr>
        <w:lastRenderedPageBreak/>
        <w:drawing>
          <wp:inline distT="0" distB="0" distL="0" distR="0">
            <wp:extent cx="2781300" cy="2038350"/>
            <wp:effectExtent l="19050" t="0" r="0" b="0"/>
            <wp:docPr id="3" name="Obraz 3" descr="http://zti.polsl.pl/pi/Program/images/przyklady/m_t_a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ti.polsl.pl/pi/Program/images/przyklady/m_t_alg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231" w:rsidRDefault="00070231" w:rsidP="00070231">
      <w:pPr>
        <w:pStyle w:val="NormalnyWeb"/>
      </w:pPr>
      <w:r>
        <w:t xml:space="preserve">Przedstawimy teraz zapis tego algorytmu w postaci tablicy charakterystycznej maszyny Turinga. W tym celu </w:t>
      </w:r>
      <w:proofErr w:type="spellStart"/>
      <w:r>
        <w:t>okreslimy</w:t>
      </w:r>
      <w:proofErr w:type="spellEnd"/>
      <w:r>
        <w:t xml:space="preserve"> 5 </w:t>
      </w:r>
      <w:proofErr w:type="spellStart"/>
      <w:r>
        <w:t>stanow</w:t>
      </w:r>
      <w:proofErr w:type="spellEnd"/>
      <w:r>
        <w:t xml:space="preserve"> </w:t>
      </w:r>
      <w:proofErr w:type="spellStart"/>
      <w:r>
        <w:t>glowicy</w:t>
      </w:r>
      <w:proofErr w:type="spellEnd"/>
      <w:r>
        <w:t xml:space="preserve"> maszyny </w:t>
      </w:r>
      <w:proofErr w:type="spellStart"/>
      <w:r>
        <w:t>odpowiadajacych</w:t>
      </w:r>
      <w:proofErr w:type="spellEnd"/>
      <w:r>
        <w:t xml:space="preserve"> kolejnym krokom algorytmu. Zgodnie z </w:t>
      </w:r>
      <w:proofErr w:type="spellStart"/>
      <w:r>
        <w:t>przyjetym</w:t>
      </w:r>
      <w:proofErr w:type="spellEnd"/>
      <w:r>
        <w:t xml:space="preserve"> sposobem opisu tabeli stany te zaznaczymy w </w:t>
      </w:r>
      <w:proofErr w:type="spellStart"/>
      <w:r>
        <w:t>najwyzszym</w:t>
      </w:r>
      <w:proofErr w:type="spellEnd"/>
      <w:r>
        <w:t xml:space="preserve"> wierszu tabeli. W pierwszej kolumnie umieszczone </w:t>
      </w:r>
      <w:proofErr w:type="spellStart"/>
      <w:r>
        <w:t>zostana</w:t>
      </w:r>
      <w:proofErr w:type="spellEnd"/>
      <w:r>
        <w:t xml:space="preserve"> wszystkie </w:t>
      </w:r>
      <w:proofErr w:type="spellStart"/>
      <w:r>
        <w:t>mozliwe</w:t>
      </w:r>
      <w:proofErr w:type="spellEnd"/>
      <w:r>
        <w:t xml:space="preserve"> symbole (patrz rysunek </w:t>
      </w:r>
      <w:proofErr w:type="spellStart"/>
      <w:r>
        <w:t>ponizej</w:t>
      </w:r>
      <w:proofErr w:type="spellEnd"/>
      <w:r>
        <w:t xml:space="preserve">), czyli litery a, b, c. </w:t>
      </w:r>
      <w:proofErr w:type="spellStart"/>
      <w:r>
        <w:t>Poniewaz</w:t>
      </w:r>
      <w:proofErr w:type="spellEnd"/>
      <w:r>
        <w:t xml:space="preserve"> algorytm nie wymaga zapisywania </w:t>
      </w:r>
      <w:proofErr w:type="spellStart"/>
      <w:r>
        <w:t>zadnych</w:t>
      </w:r>
      <w:proofErr w:type="spellEnd"/>
      <w:r>
        <w:t xml:space="preserve"> symboli na </w:t>
      </w:r>
      <w:proofErr w:type="spellStart"/>
      <w:r>
        <w:t>tasme</w:t>
      </w:r>
      <w:proofErr w:type="spellEnd"/>
      <w:r>
        <w:t xml:space="preserve"> i </w:t>
      </w:r>
      <w:proofErr w:type="spellStart"/>
      <w:r>
        <w:t>jednoczesnie</w:t>
      </w:r>
      <w:proofErr w:type="spellEnd"/>
      <w:r>
        <w:t xml:space="preserve"> nie </w:t>
      </w:r>
      <w:proofErr w:type="spellStart"/>
      <w:r>
        <w:t>wystepuje</w:t>
      </w:r>
      <w:proofErr w:type="spellEnd"/>
      <w:r>
        <w:t xml:space="preserve"> </w:t>
      </w:r>
      <w:proofErr w:type="spellStart"/>
      <w:r>
        <w:t>koniecznosc</w:t>
      </w:r>
      <w:proofErr w:type="spellEnd"/>
      <w:r>
        <w:t xml:space="preserve"> zmiany kierunku przesuwania </w:t>
      </w:r>
      <w:proofErr w:type="spellStart"/>
      <w:r>
        <w:t>tasmy</w:t>
      </w:r>
      <w:proofErr w:type="spellEnd"/>
      <w:r>
        <w:t xml:space="preserve">, do opisu ruchu maszyny </w:t>
      </w:r>
      <w:proofErr w:type="spellStart"/>
      <w:r>
        <w:t>uzyjemy</w:t>
      </w:r>
      <w:proofErr w:type="spellEnd"/>
      <w:r>
        <w:t xml:space="preserve"> </w:t>
      </w:r>
      <w:proofErr w:type="spellStart"/>
      <w:r>
        <w:t>nastepujacych</w:t>
      </w:r>
      <w:proofErr w:type="spellEnd"/>
      <w:r>
        <w:t xml:space="preserve"> symboli:</w:t>
      </w:r>
      <w:r>
        <w:br/>
        <w:t xml:space="preserve">P – pobierz </w:t>
      </w:r>
      <w:proofErr w:type="spellStart"/>
      <w:r>
        <w:t>nastepny</w:t>
      </w:r>
      <w:proofErr w:type="spellEnd"/>
      <w:r>
        <w:t xml:space="preserve"> symbol,</w:t>
      </w:r>
      <w:r>
        <w:br/>
        <w:t>N – nie pobieraj niczego,</w:t>
      </w:r>
      <w:r>
        <w:br/>
      </w:r>
      <w:proofErr w:type="spellStart"/>
      <w:r>
        <w:t>q</w:t>
      </w:r>
      <w:r>
        <w:rPr>
          <w:vertAlign w:val="subscript"/>
        </w:rPr>
        <w:t>n</w:t>
      </w:r>
      <w:proofErr w:type="spellEnd"/>
      <w:r>
        <w:t xml:space="preserve"> – </w:t>
      </w:r>
      <w:proofErr w:type="spellStart"/>
      <w:r>
        <w:t>przejdz</w:t>
      </w:r>
      <w:proofErr w:type="spellEnd"/>
      <w:r>
        <w:t xml:space="preserve"> do stanu n,</w:t>
      </w:r>
      <w:r>
        <w:br/>
        <w:t xml:space="preserve">sam ruch </w:t>
      </w:r>
      <w:proofErr w:type="spellStart"/>
      <w:r>
        <w:t>charakteryzujac</w:t>
      </w:r>
      <w:proofErr w:type="spellEnd"/>
      <w:r>
        <w:t xml:space="preserve"> tylko dwoma parametrami : </w:t>
      </w:r>
      <w:proofErr w:type="spellStart"/>
      <w:r>
        <w:t>R</w:t>
      </w:r>
      <w:r>
        <w:rPr>
          <w:vertAlign w:val="subscript"/>
        </w:rPr>
        <w:t>ij</w:t>
      </w:r>
      <w:proofErr w:type="spellEnd"/>
      <w:r>
        <w:t xml:space="preserve"> = ( K, </w:t>
      </w:r>
      <w:proofErr w:type="spellStart"/>
      <w:r>
        <w:t>q</w:t>
      </w:r>
      <w:r>
        <w:rPr>
          <w:vertAlign w:val="subscript"/>
        </w:rPr>
        <w:t>l</w:t>
      </w:r>
      <w:proofErr w:type="spellEnd"/>
      <w:r>
        <w:t>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44"/>
        <w:gridCol w:w="7488"/>
      </w:tblGrid>
      <w:tr w:rsidR="00070231" w:rsidTr="00070231">
        <w:trPr>
          <w:tblCellSpacing w:w="0" w:type="dxa"/>
        </w:trPr>
        <w:tc>
          <w:tcPr>
            <w:tcW w:w="900" w:type="pct"/>
            <w:vAlign w:val="center"/>
            <w:hideMark/>
          </w:tcPr>
          <w:p w:rsidR="00070231" w:rsidRPr="00070231" w:rsidRDefault="00070231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41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83"/>
              <w:gridCol w:w="1483"/>
              <w:gridCol w:w="1482"/>
              <w:gridCol w:w="1482"/>
              <w:gridCol w:w="1482"/>
            </w:tblGrid>
            <w:tr w:rsidR="00070231">
              <w:trPr>
                <w:tblCellSpacing w:w="0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q</w:t>
                  </w:r>
                  <w:r>
                    <w:rPr>
                      <w:vertAlign w:val="subscript"/>
                    </w:rPr>
                    <w:t>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q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q</w:t>
                  </w:r>
                  <w:r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q</w:t>
                  </w:r>
                  <w:r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q</w:t>
                  </w:r>
                  <w:r>
                    <w:rPr>
                      <w:vertAlign w:val="subscript"/>
                    </w:rPr>
                    <w:t>5</w:t>
                  </w:r>
                </w:p>
              </w:tc>
            </w:tr>
          </w:tbl>
          <w:p w:rsidR="00070231" w:rsidRDefault="00070231">
            <w:pPr>
              <w:jc w:val="center"/>
              <w:rPr>
                <w:sz w:val="24"/>
                <w:szCs w:val="24"/>
              </w:rPr>
            </w:pPr>
          </w:p>
        </w:tc>
      </w:tr>
      <w:tr w:rsidR="00070231" w:rsidTr="00070231">
        <w:trPr>
          <w:tblCellSpacing w:w="0" w:type="dxa"/>
        </w:trPr>
        <w:tc>
          <w:tcPr>
            <w:tcW w:w="9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8"/>
            </w:tblGrid>
            <w:tr w:rsidR="00070231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a</w:t>
                  </w:r>
                </w:p>
              </w:tc>
            </w:tr>
            <w:tr w:rsidR="00070231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b</w:t>
                  </w:r>
                </w:p>
              </w:tc>
            </w:tr>
            <w:tr w:rsidR="00070231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c</w:t>
                  </w:r>
                </w:p>
              </w:tc>
            </w:tr>
          </w:tbl>
          <w:p w:rsidR="00070231" w:rsidRDefault="00070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008080"/>
                <w:left w:val="outset" w:sz="6" w:space="0" w:color="008080"/>
                <w:bottom w:val="outset" w:sz="6" w:space="0" w:color="008080"/>
                <w:right w:val="outset" w:sz="6" w:space="0" w:color="0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83"/>
              <w:gridCol w:w="1483"/>
              <w:gridCol w:w="1482"/>
              <w:gridCol w:w="1482"/>
              <w:gridCol w:w="1482"/>
            </w:tblGrid>
            <w:tr w:rsidR="00070231">
              <w:trPr>
                <w:tblCellSpacing w:w="0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Pq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Nq</w:t>
                  </w:r>
                  <w:r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Nq</w:t>
                  </w:r>
                  <w:r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Nq</w:t>
                  </w:r>
                  <w:r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Nq</w:t>
                  </w:r>
                  <w:r>
                    <w:rPr>
                      <w:vertAlign w:val="subscript"/>
                    </w:rPr>
                    <w:t>5</w:t>
                  </w:r>
                </w:p>
              </w:tc>
            </w:tr>
            <w:tr w:rsidR="00070231">
              <w:trPr>
                <w:tblCellSpacing w:w="0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Nq</w:t>
                  </w:r>
                  <w:r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Pq</w:t>
                  </w:r>
                  <w:r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Nq</w:t>
                  </w:r>
                  <w:r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Nq</w:t>
                  </w:r>
                  <w:r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Nq</w:t>
                  </w:r>
                  <w:r>
                    <w:rPr>
                      <w:vertAlign w:val="subscript"/>
                    </w:rPr>
                    <w:t>5</w:t>
                  </w:r>
                </w:p>
              </w:tc>
            </w:tr>
            <w:tr w:rsidR="00070231">
              <w:trPr>
                <w:tblCellSpacing w:w="0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Nq</w:t>
                  </w:r>
                  <w:r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Nq</w:t>
                  </w:r>
                  <w:r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Nq</w:t>
                  </w:r>
                  <w:r>
                    <w:rPr>
                      <w:vertAlign w:val="subscript"/>
                    </w:rPr>
                    <w:t>5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Nq</w:t>
                  </w:r>
                  <w:r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Nq</w:t>
                  </w:r>
                  <w:r>
                    <w:rPr>
                      <w:vertAlign w:val="subscript"/>
                    </w:rPr>
                    <w:t>5</w:t>
                  </w:r>
                </w:p>
              </w:tc>
            </w:tr>
          </w:tbl>
          <w:p w:rsidR="00070231" w:rsidRDefault="000702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0231" w:rsidRDefault="00070231" w:rsidP="00070231">
      <w:pPr>
        <w:pStyle w:val="NormalnyWeb"/>
        <w:jc w:val="center"/>
      </w:pPr>
      <w:r>
        <w:t>Tabela charakterystyczna przedstawionego automatu.</w:t>
      </w:r>
    </w:p>
    <w:p w:rsidR="00070231" w:rsidRDefault="00070231" w:rsidP="00070231">
      <w:pPr>
        <w:pStyle w:val="NormalnyWeb"/>
      </w:pPr>
      <w:r>
        <w:t>Stany q</w:t>
      </w:r>
      <w:r>
        <w:rPr>
          <w:vertAlign w:val="subscript"/>
        </w:rPr>
        <w:t>4</w:t>
      </w:r>
      <w:r>
        <w:t xml:space="preserve"> i q</w:t>
      </w:r>
      <w:r>
        <w:rPr>
          <w:vertAlign w:val="subscript"/>
        </w:rPr>
        <w:t xml:space="preserve">5 </w:t>
      </w:r>
      <w:proofErr w:type="spellStart"/>
      <w:r>
        <w:t>sa</w:t>
      </w:r>
      <w:proofErr w:type="spellEnd"/>
      <w:r>
        <w:t xml:space="preserve"> stanami, w </w:t>
      </w:r>
      <w:proofErr w:type="spellStart"/>
      <w:r>
        <w:t>ktorych</w:t>
      </w:r>
      <w:proofErr w:type="spellEnd"/>
      <w:r>
        <w:t xml:space="preserve"> po wykonaniu algorytmu maszyna sie zatrzyma. Zatrzymanie sie maszyny w stanie q</w:t>
      </w:r>
      <w:r>
        <w:rPr>
          <w:vertAlign w:val="subscript"/>
        </w:rPr>
        <w:t xml:space="preserve">4 </w:t>
      </w:r>
      <w:r>
        <w:t xml:space="preserve">oznacza, ze wprowadzony </w:t>
      </w:r>
      <w:proofErr w:type="spellStart"/>
      <w:r>
        <w:t>ciag</w:t>
      </w:r>
      <w:proofErr w:type="spellEnd"/>
      <w:r>
        <w:t xml:space="preserve"> </w:t>
      </w:r>
      <w:proofErr w:type="spellStart"/>
      <w:r>
        <w:t>znakow</w:t>
      </w:r>
      <w:proofErr w:type="spellEnd"/>
      <w:r>
        <w:t xml:space="preserve"> nie </w:t>
      </w:r>
      <w:proofErr w:type="spellStart"/>
      <w:r>
        <w:t>byl</w:t>
      </w:r>
      <w:proofErr w:type="spellEnd"/>
      <w:r>
        <w:t xml:space="preserve"> poprawny, a zatrzymanie sie w stanie q</w:t>
      </w:r>
      <w:r>
        <w:rPr>
          <w:vertAlign w:val="subscript"/>
        </w:rPr>
        <w:t xml:space="preserve">5 </w:t>
      </w:r>
      <w:r>
        <w:t xml:space="preserve">oznacza, ze </w:t>
      </w:r>
      <w:proofErr w:type="spellStart"/>
      <w:r>
        <w:t>byl</w:t>
      </w:r>
      <w:proofErr w:type="spellEnd"/>
      <w:r>
        <w:t>.</w:t>
      </w:r>
    </w:p>
    <w:p w:rsidR="00070231" w:rsidRDefault="00070231" w:rsidP="00070231">
      <w:pPr>
        <w:pStyle w:val="NormalnyWeb"/>
      </w:pPr>
      <w:r>
        <w:rPr>
          <w:noProof/>
        </w:rPr>
        <w:drawing>
          <wp:inline distT="0" distB="0" distL="0" distR="0">
            <wp:extent cx="7620000" cy="47625"/>
            <wp:effectExtent l="19050" t="0" r="0" b="0"/>
            <wp:docPr id="4" name="Obraz 4" descr="http://zti.polsl.pl/pi/Program/images/lin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ti.polsl.pl/pi/Program/images/line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proofErr w:type="spellStart"/>
      <w:r>
        <w:rPr>
          <w:b/>
          <w:bCs/>
        </w:rPr>
        <w:t>Przyklad</w:t>
      </w:r>
      <w:proofErr w:type="spellEnd"/>
      <w:r>
        <w:rPr>
          <w:b/>
          <w:bCs/>
        </w:rPr>
        <w:t xml:space="preserve"> 2.</w:t>
      </w:r>
    </w:p>
    <w:p w:rsidR="00070231" w:rsidRDefault="00070231" w:rsidP="00070231">
      <w:pPr>
        <w:pStyle w:val="NormalnyWeb"/>
      </w:pPr>
      <w:proofErr w:type="spellStart"/>
      <w:r>
        <w:t>Zaprojektowac</w:t>
      </w:r>
      <w:proofErr w:type="spellEnd"/>
      <w:r>
        <w:t xml:space="preserve"> </w:t>
      </w:r>
      <w:proofErr w:type="spellStart"/>
      <w:r>
        <w:t>maszyne</w:t>
      </w:r>
      <w:proofErr w:type="spellEnd"/>
      <w:r>
        <w:t xml:space="preserve"> Turinga </w:t>
      </w:r>
      <w:proofErr w:type="spellStart"/>
      <w:r>
        <w:t>zamieniajaca</w:t>
      </w:r>
      <w:proofErr w:type="spellEnd"/>
      <w:r>
        <w:t xml:space="preserve"> </w:t>
      </w:r>
      <w:proofErr w:type="spellStart"/>
      <w:r>
        <w:t>liczbe</w:t>
      </w:r>
      <w:proofErr w:type="spellEnd"/>
      <w:r>
        <w:t xml:space="preserve"> binarna postaci: 00110011 na 01010101. </w:t>
      </w:r>
      <w:proofErr w:type="spellStart"/>
      <w:r>
        <w:t>Glowica</w:t>
      </w:r>
      <w:proofErr w:type="spellEnd"/>
      <w:r>
        <w:t xml:space="preserve"> </w:t>
      </w:r>
      <w:proofErr w:type="spellStart"/>
      <w:r>
        <w:t>polozona</w:t>
      </w:r>
      <w:proofErr w:type="spellEnd"/>
      <w:r>
        <w:t xml:space="preserve"> z prawej strony </w:t>
      </w:r>
      <w:proofErr w:type="spellStart"/>
      <w:r>
        <w:t>tasmy</w:t>
      </w:r>
      <w:proofErr w:type="spellEnd"/>
      <w:r>
        <w:t>.</w:t>
      </w:r>
    </w:p>
    <w:p w:rsidR="00070231" w:rsidRDefault="00070231" w:rsidP="00070231">
      <w:pPr>
        <w:pStyle w:val="NormalnyWeb"/>
      </w:pPr>
      <w:proofErr w:type="spellStart"/>
      <w:r>
        <w:t>przyklady</w:t>
      </w:r>
      <w:proofErr w:type="spellEnd"/>
      <w:r>
        <w:t xml:space="preserve"> </w:t>
      </w:r>
      <w:proofErr w:type="spellStart"/>
      <w:r>
        <w:t>dzialania</w:t>
      </w:r>
      <w:proofErr w:type="spellEnd"/>
      <w:r>
        <w:t xml:space="preserve"> automatu :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2"/>
      </w:tblGrid>
      <w:tr w:rsidR="00070231" w:rsidTr="0007023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70231" w:rsidRDefault="00070231">
            <w:pPr>
              <w:pStyle w:val="NormalnyWeb"/>
              <w:jc w:val="right"/>
            </w:pPr>
            <w:r>
              <w:t>&lt; - G</w:t>
            </w:r>
          </w:p>
        </w:tc>
      </w:tr>
      <w:tr w:rsidR="00070231" w:rsidTr="00070231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8080"/>
                <w:left w:val="outset" w:sz="6" w:space="0" w:color="008080"/>
                <w:bottom w:val="outset" w:sz="6" w:space="0" w:color="008080"/>
                <w:right w:val="outset" w:sz="6" w:space="0" w:color="0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"/>
              <w:gridCol w:w="815"/>
              <w:gridCol w:w="815"/>
              <w:gridCol w:w="815"/>
              <w:gridCol w:w="815"/>
              <w:gridCol w:w="815"/>
              <w:gridCol w:w="815"/>
              <w:gridCol w:w="815"/>
              <w:gridCol w:w="815"/>
              <w:gridCol w:w="815"/>
              <w:gridCol w:w="906"/>
            </w:tblGrid>
            <w:tr w:rsidR="00070231">
              <w:trPr>
                <w:tblCellSpacing w:w="0" w:type="dxa"/>
              </w:trPr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lastRenderedPageBreak/>
                    <w:t>Ø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5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Ø</w:t>
                  </w:r>
                </w:p>
              </w:tc>
            </w:tr>
          </w:tbl>
          <w:p w:rsidR="00070231" w:rsidRDefault="00070231">
            <w:pPr>
              <w:rPr>
                <w:sz w:val="24"/>
                <w:szCs w:val="24"/>
              </w:rPr>
            </w:pPr>
          </w:p>
        </w:tc>
      </w:tr>
      <w:tr w:rsidR="00070231" w:rsidTr="0007023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70231" w:rsidRDefault="00070231">
            <w:pPr>
              <w:rPr>
                <w:sz w:val="24"/>
                <w:szCs w:val="24"/>
              </w:rPr>
            </w:pP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wykonaniu</w:t>
            </w:r>
            <w:proofErr w:type="spellEnd"/>
            <w:r>
              <w:t xml:space="preserve"> </w:t>
            </w:r>
            <w:proofErr w:type="spellStart"/>
            <w:r>
              <w:t>operacji</w:t>
            </w:r>
            <w:proofErr w:type="spellEnd"/>
            <w:r>
              <w:t>:</w:t>
            </w:r>
            <w:r>
              <w:br/>
              <w:t>G</w:t>
            </w:r>
          </w:p>
        </w:tc>
      </w:tr>
      <w:tr w:rsidR="00070231" w:rsidTr="00070231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8080"/>
                <w:left w:val="outset" w:sz="6" w:space="0" w:color="008080"/>
                <w:bottom w:val="outset" w:sz="6" w:space="0" w:color="008080"/>
                <w:right w:val="outset" w:sz="6" w:space="0" w:color="0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"/>
              <w:gridCol w:w="815"/>
              <w:gridCol w:w="815"/>
              <w:gridCol w:w="815"/>
              <w:gridCol w:w="815"/>
              <w:gridCol w:w="815"/>
              <w:gridCol w:w="815"/>
              <w:gridCol w:w="815"/>
              <w:gridCol w:w="815"/>
              <w:gridCol w:w="815"/>
              <w:gridCol w:w="906"/>
            </w:tblGrid>
            <w:tr w:rsidR="00070231">
              <w:trPr>
                <w:tblCellSpacing w:w="0" w:type="dxa"/>
              </w:trPr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Ø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5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Ø</w:t>
                  </w:r>
                </w:p>
              </w:tc>
            </w:tr>
          </w:tbl>
          <w:p w:rsidR="00070231" w:rsidRDefault="00070231">
            <w:pPr>
              <w:rPr>
                <w:sz w:val="24"/>
                <w:szCs w:val="24"/>
              </w:rPr>
            </w:pPr>
          </w:p>
        </w:tc>
      </w:tr>
    </w:tbl>
    <w:p w:rsidR="00070231" w:rsidRDefault="00070231" w:rsidP="00070231">
      <w:pPr>
        <w:pStyle w:val="NormalnyWeb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2"/>
      </w:tblGrid>
      <w:tr w:rsidR="00070231" w:rsidTr="0007023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70231" w:rsidRDefault="00070231">
            <w:pPr>
              <w:pStyle w:val="NormalnyWeb"/>
              <w:jc w:val="right"/>
            </w:pPr>
            <w:r>
              <w:t>&lt; - G</w:t>
            </w:r>
          </w:p>
        </w:tc>
      </w:tr>
      <w:tr w:rsidR="00070231" w:rsidTr="00070231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8080"/>
                <w:left w:val="outset" w:sz="6" w:space="0" w:color="008080"/>
                <w:bottom w:val="outset" w:sz="6" w:space="0" w:color="008080"/>
                <w:right w:val="outset" w:sz="6" w:space="0" w:color="0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"/>
              <w:gridCol w:w="815"/>
              <w:gridCol w:w="815"/>
              <w:gridCol w:w="815"/>
              <w:gridCol w:w="815"/>
              <w:gridCol w:w="815"/>
              <w:gridCol w:w="815"/>
              <w:gridCol w:w="815"/>
              <w:gridCol w:w="815"/>
              <w:gridCol w:w="815"/>
              <w:gridCol w:w="906"/>
            </w:tblGrid>
            <w:tr w:rsidR="00070231">
              <w:trPr>
                <w:tblCellSpacing w:w="0" w:type="dxa"/>
              </w:trPr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Ø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</w:t>
                  </w:r>
                </w:p>
              </w:tc>
              <w:tc>
                <w:tcPr>
                  <w:tcW w:w="5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Ø</w:t>
                  </w:r>
                </w:p>
              </w:tc>
            </w:tr>
          </w:tbl>
          <w:p w:rsidR="00070231" w:rsidRDefault="00070231">
            <w:pPr>
              <w:rPr>
                <w:sz w:val="24"/>
                <w:szCs w:val="24"/>
              </w:rPr>
            </w:pPr>
          </w:p>
        </w:tc>
      </w:tr>
      <w:tr w:rsidR="00070231" w:rsidTr="0007023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70231" w:rsidRDefault="00070231">
            <w:pPr>
              <w:rPr>
                <w:sz w:val="24"/>
                <w:szCs w:val="24"/>
              </w:rPr>
            </w:pP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wykonaniu</w:t>
            </w:r>
            <w:proofErr w:type="spellEnd"/>
            <w:r>
              <w:t xml:space="preserve"> </w:t>
            </w:r>
            <w:proofErr w:type="spellStart"/>
            <w:r>
              <w:t>operacji</w:t>
            </w:r>
            <w:proofErr w:type="spellEnd"/>
            <w:r>
              <w:t>:</w:t>
            </w:r>
            <w:r>
              <w:br/>
              <w:t>G</w:t>
            </w:r>
          </w:p>
        </w:tc>
      </w:tr>
      <w:tr w:rsidR="00070231" w:rsidTr="00070231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8080"/>
                <w:left w:val="outset" w:sz="6" w:space="0" w:color="008080"/>
                <w:bottom w:val="outset" w:sz="6" w:space="0" w:color="008080"/>
                <w:right w:val="outset" w:sz="6" w:space="0" w:color="0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"/>
              <w:gridCol w:w="815"/>
              <w:gridCol w:w="815"/>
              <w:gridCol w:w="815"/>
              <w:gridCol w:w="815"/>
              <w:gridCol w:w="815"/>
              <w:gridCol w:w="815"/>
              <w:gridCol w:w="815"/>
              <w:gridCol w:w="815"/>
              <w:gridCol w:w="815"/>
              <w:gridCol w:w="906"/>
            </w:tblGrid>
            <w:tr w:rsidR="00070231">
              <w:trPr>
                <w:tblCellSpacing w:w="0" w:type="dxa"/>
              </w:trPr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Ø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4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</w:t>
                  </w:r>
                </w:p>
              </w:tc>
              <w:tc>
                <w:tcPr>
                  <w:tcW w:w="5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Ø</w:t>
                  </w:r>
                </w:p>
              </w:tc>
            </w:tr>
          </w:tbl>
          <w:p w:rsidR="00070231" w:rsidRDefault="00070231">
            <w:pPr>
              <w:rPr>
                <w:sz w:val="24"/>
                <w:szCs w:val="24"/>
              </w:rPr>
            </w:pPr>
          </w:p>
        </w:tc>
      </w:tr>
    </w:tbl>
    <w:p w:rsidR="00070231" w:rsidRDefault="00070231" w:rsidP="00070231">
      <w:pPr>
        <w:pStyle w:val="NormalnyWeb"/>
      </w:pPr>
      <w:proofErr w:type="spellStart"/>
      <w:r>
        <w:t>Rozwiazanie</w:t>
      </w:r>
      <w:proofErr w:type="spellEnd"/>
      <w:r>
        <w:t xml:space="preserve"> :</w:t>
      </w:r>
    </w:p>
    <w:p w:rsidR="00070231" w:rsidRDefault="00070231" w:rsidP="00070231">
      <w:pPr>
        <w:pStyle w:val="NormalnyWeb"/>
      </w:pPr>
      <w:r>
        <w:t xml:space="preserve">Ustalono 4 stany automatu potrzebne do </w:t>
      </w:r>
      <w:proofErr w:type="spellStart"/>
      <w:r>
        <w:t>prawidlowego</w:t>
      </w:r>
      <w:proofErr w:type="spellEnd"/>
      <w:r>
        <w:t xml:space="preserve"> </w:t>
      </w:r>
      <w:proofErr w:type="spellStart"/>
      <w:r>
        <w:t>dzialania</w:t>
      </w:r>
      <w:proofErr w:type="spellEnd"/>
      <w:r>
        <w:t>:</w:t>
      </w:r>
      <w:r>
        <w:br/>
        <w:t>q</w:t>
      </w:r>
      <w:r>
        <w:rPr>
          <w:vertAlign w:val="subscript"/>
        </w:rPr>
        <w:t>0</w:t>
      </w:r>
      <w:r>
        <w:t xml:space="preserve"> - stan </w:t>
      </w:r>
      <w:proofErr w:type="spellStart"/>
      <w:r>
        <w:t>poczatkowy</w:t>
      </w:r>
      <w:proofErr w:type="spellEnd"/>
      <w:r>
        <w:br/>
        <w:t>q</w:t>
      </w:r>
      <w:r>
        <w:rPr>
          <w:vertAlign w:val="subscript"/>
        </w:rPr>
        <w:t>1</w:t>
      </w:r>
      <w:r>
        <w:t xml:space="preserve"> - napotkano "0"</w:t>
      </w:r>
      <w:r>
        <w:br/>
        <w:t> q</w:t>
      </w:r>
      <w:r>
        <w:rPr>
          <w:vertAlign w:val="subscript"/>
        </w:rPr>
        <w:t>2</w:t>
      </w:r>
      <w:r>
        <w:t>- napotkano "1"</w:t>
      </w:r>
      <w:r>
        <w:br/>
        <w:t> q</w:t>
      </w:r>
      <w:r>
        <w:rPr>
          <w:vertAlign w:val="subscript"/>
        </w:rPr>
        <w:t>3</w:t>
      </w:r>
      <w:r>
        <w:t xml:space="preserve">- stan </w:t>
      </w:r>
      <w:proofErr w:type="spellStart"/>
      <w:r>
        <w:t>koncowy</w:t>
      </w:r>
      <w:proofErr w:type="spellEnd"/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1"/>
        <w:gridCol w:w="7191"/>
      </w:tblGrid>
      <w:tr w:rsidR="00070231" w:rsidTr="00070231">
        <w:trPr>
          <w:tblCellSpacing w:w="0" w:type="dxa"/>
        </w:trPr>
        <w:tc>
          <w:tcPr>
            <w:tcW w:w="1050" w:type="pct"/>
            <w:vAlign w:val="center"/>
            <w:hideMark/>
          </w:tcPr>
          <w:p w:rsidR="00070231" w:rsidRDefault="00070231">
            <w:pPr>
              <w:jc w:val="center"/>
              <w:rPr>
                <w:sz w:val="24"/>
                <w:szCs w:val="24"/>
              </w:rPr>
            </w:pPr>
            <w:r>
              <w:t>S / Q</w:t>
            </w:r>
          </w:p>
        </w:tc>
        <w:tc>
          <w:tcPr>
            <w:tcW w:w="395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008080"/>
                <w:left w:val="outset" w:sz="6" w:space="0" w:color="008080"/>
                <w:bottom w:val="outset" w:sz="6" w:space="0" w:color="008080"/>
                <w:right w:val="outset" w:sz="6" w:space="0" w:color="0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7"/>
              <w:gridCol w:w="1786"/>
              <w:gridCol w:w="1786"/>
              <w:gridCol w:w="1786"/>
            </w:tblGrid>
            <w:tr w:rsidR="00070231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q</w:t>
                  </w:r>
                  <w:r>
                    <w:rPr>
                      <w:vertAlign w:val="subscript"/>
                    </w:rPr>
                    <w:t>0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q</w:t>
                  </w:r>
                  <w:r>
                    <w:rPr>
                      <w:vertAlign w:val="subscript"/>
                    </w:rPr>
                    <w:t>1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q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q</w:t>
                  </w:r>
                  <w:r>
                    <w:rPr>
                      <w:vertAlign w:val="subscript"/>
                    </w:rPr>
                    <w:t>3</w:t>
                  </w:r>
                </w:p>
              </w:tc>
            </w:tr>
          </w:tbl>
          <w:p w:rsidR="00070231" w:rsidRDefault="00070231">
            <w:pPr>
              <w:jc w:val="center"/>
              <w:rPr>
                <w:sz w:val="24"/>
                <w:szCs w:val="24"/>
              </w:rPr>
            </w:pPr>
          </w:p>
        </w:tc>
      </w:tr>
      <w:tr w:rsidR="00070231" w:rsidTr="00070231">
        <w:trPr>
          <w:tblCellSpacing w:w="0" w:type="dxa"/>
        </w:trPr>
        <w:tc>
          <w:tcPr>
            <w:tcW w:w="105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008080"/>
                <w:left w:val="outset" w:sz="6" w:space="0" w:color="008080"/>
                <w:bottom w:val="outset" w:sz="6" w:space="0" w:color="008080"/>
                <w:right w:val="outset" w:sz="6" w:space="0" w:color="0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65"/>
            </w:tblGrid>
            <w:tr w:rsidR="00070231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Ø</w:t>
                  </w:r>
                </w:p>
              </w:tc>
            </w:tr>
            <w:tr w:rsidR="00070231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</w:t>
                  </w:r>
                </w:p>
              </w:tc>
            </w:tr>
            <w:tr w:rsidR="00070231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</w:tr>
          </w:tbl>
          <w:p w:rsidR="00070231" w:rsidRDefault="00070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008080"/>
                <w:left w:val="outset" w:sz="6" w:space="0" w:color="008080"/>
                <w:bottom w:val="outset" w:sz="6" w:space="0" w:color="008080"/>
                <w:right w:val="outset" w:sz="6" w:space="0" w:color="0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7"/>
              <w:gridCol w:w="1786"/>
              <w:gridCol w:w="1786"/>
              <w:gridCol w:w="1786"/>
            </w:tblGrid>
            <w:tr w:rsidR="00070231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Øq</w:t>
                  </w:r>
                  <w:r>
                    <w:rPr>
                      <w:vertAlign w:val="subscript"/>
                    </w:rPr>
                    <w:t>0</w:t>
                  </w:r>
                  <w:r>
                    <w:t>L</w:t>
                  </w:r>
                  <w:r>
                    <w:rPr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Øq</w:t>
                  </w:r>
                  <w:r>
                    <w:rPr>
                      <w:vertAlign w:val="subscript"/>
                    </w:rPr>
                    <w:t>3</w:t>
                  </w:r>
                  <w:r>
                    <w:t>N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Øq</w:t>
                  </w:r>
                  <w:r>
                    <w:rPr>
                      <w:vertAlign w:val="subscript"/>
                    </w:rPr>
                    <w:t>3</w:t>
                  </w:r>
                  <w:r>
                    <w:t>N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Øq</w:t>
                  </w:r>
                  <w:r>
                    <w:rPr>
                      <w:vertAlign w:val="subscript"/>
                    </w:rPr>
                    <w:t>3</w:t>
                  </w:r>
                  <w:r>
                    <w:t>N</w:t>
                  </w:r>
                </w:p>
              </w:tc>
            </w:tr>
            <w:tr w:rsidR="00070231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0q</w:t>
                  </w:r>
                  <w:r>
                    <w:rPr>
                      <w:vertAlign w:val="subscript"/>
                    </w:rPr>
                    <w:t>1</w:t>
                  </w:r>
                  <w:r>
                    <w:t>L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1q</w:t>
                  </w:r>
                  <w:r>
                    <w:rPr>
                      <w:vertAlign w:val="subscript"/>
                    </w:rPr>
                    <w:t>2</w:t>
                  </w:r>
                  <w:r>
                    <w:t>L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0q</w:t>
                  </w:r>
                  <w:r>
                    <w:rPr>
                      <w:vertAlign w:val="subscript"/>
                    </w:rPr>
                    <w:t>1</w:t>
                  </w:r>
                  <w:r>
                    <w:t>L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070231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1q</w:t>
                  </w:r>
                  <w:r>
                    <w:rPr>
                      <w:vertAlign w:val="subscript"/>
                    </w:rPr>
                    <w:t>2</w:t>
                  </w:r>
                  <w:r>
                    <w:t>L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1q</w:t>
                  </w:r>
                  <w:r>
                    <w:rPr>
                      <w:vertAlign w:val="subscript"/>
                    </w:rPr>
                    <w:t>2</w:t>
                  </w:r>
                  <w:r>
                    <w:t>L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0q</w:t>
                  </w:r>
                  <w:r>
                    <w:rPr>
                      <w:vertAlign w:val="subscript"/>
                    </w:rPr>
                    <w:t>1</w:t>
                  </w:r>
                  <w:r>
                    <w:t>L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8080"/>
                    <w:left w:val="outset" w:sz="6" w:space="0" w:color="008080"/>
                    <w:bottom w:val="outset" w:sz="6" w:space="0" w:color="008080"/>
                    <w:right w:val="outset" w:sz="6" w:space="0" w:color="008080"/>
                  </w:tcBorders>
                  <w:vAlign w:val="center"/>
                  <w:hideMark/>
                </w:tcPr>
                <w:p w:rsidR="00070231" w:rsidRDefault="000702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070231" w:rsidRDefault="000702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2B73" w:rsidRDefault="00CF2B73"/>
    <w:p w:rsidR="00FB4BD8" w:rsidRDefault="00FB4BD8"/>
    <w:sectPr w:rsidR="00FB4BD8" w:rsidSect="00A56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158D9"/>
    <w:multiLevelType w:val="multilevel"/>
    <w:tmpl w:val="6FE2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71AFC"/>
    <w:multiLevelType w:val="multilevel"/>
    <w:tmpl w:val="B23A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3739D"/>
    <w:multiLevelType w:val="multilevel"/>
    <w:tmpl w:val="F02A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231"/>
    <w:rsid w:val="00016A2C"/>
    <w:rsid w:val="00033FFB"/>
    <w:rsid w:val="00042E04"/>
    <w:rsid w:val="0004463E"/>
    <w:rsid w:val="00065363"/>
    <w:rsid w:val="00067FA3"/>
    <w:rsid w:val="00070231"/>
    <w:rsid w:val="000E751B"/>
    <w:rsid w:val="000F6AD0"/>
    <w:rsid w:val="00111119"/>
    <w:rsid w:val="00122956"/>
    <w:rsid w:val="001346B3"/>
    <w:rsid w:val="001359E0"/>
    <w:rsid w:val="001830C2"/>
    <w:rsid w:val="0019029F"/>
    <w:rsid w:val="00191577"/>
    <w:rsid w:val="00195DB4"/>
    <w:rsid w:val="001A71A1"/>
    <w:rsid w:val="001B5823"/>
    <w:rsid w:val="001C3690"/>
    <w:rsid w:val="001C3EF3"/>
    <w:rsid w:val="001D3309"/>
    <w:rsid w:val="001D4921"/>
    <w:rsid w:val="001E5D61"/>
    <w:rsid w:val="001E7B1A"/>
    <w:rsid w:val="001F11A4"/>
    <w:rsid w:val="001F18E3"/>
    <w:rsid w:val="001F2583"/>
    <w:rsid w:val="00202C61"/>
    <w:rsid w:val="002056B1"/>
    <w:rsid w:val="00205F0C"/>
    <w:rsid w:val="00227022"/>
    <w:rsid w:val="002546D1"/>
    <w:rsid w:val="00277D93"/>
    <w:rsid w:val="00292F07"/>
    <w:rsid w:val="00295243"/>
    <w:rsid w:val="002C4A0F"/>
    <w:rsid w:val="002C7E2D"/>
    <w:rsid w:val="002D15D8"/>
    <w:rsid w:val="002D355B"/>
    <w:rsid w:val="003002F9"/>
    <w:rsid w:val="003010EE"/>
    <w:rsid w:val="003609F0"/>
    <w:rsid w:val="00361BEA"/>
    <w:rsid w:val="0038073F"/>
    <w:rsid w:val="00383E45"/>
    <w:rsid w:val="003B14AF"/>
    <w:rsid w:val="003E57C7"/>
    <w:rsid w:val="003F4D08"/>
    <w:rsid w:val="003F6D4F"/>
    <w:rsid w:val="004154FF"/>
    <w:rsid w:val="004332FA"/>
    <w:rsid w:val="0044279F"/>
    <w:rsid w:val="0046222B"/>
    <w:rsid w:val="004656E7"/>
    <w:rsid w:val="00481ABC"/>
    <w:rsid w:val="004D356F"/>
    <w:rsid w:val="004E775C"/>
    <w:rsid w:val="004F7AA6"/>
    <w:rsid w:val="005030C9"/>
    <w:rsid w:val="00504BAF"/>
    <w:rsid w:val="00511387"/>
    <w:rsid w:val="00513647"/>
    <w:rsid w:val="0052734E"/>
    <w:rsid w:val="005427C8"/>
    <w:rsid w:val="00547128"/>
    <w:rsid w:val="00573A72"/>
    <w:rsid w:val="00575BED"/>
    <w:rsid w:val="00592FD4"/>
    <w:rsid w:val="00593C4E"/>
    <w:rsid w:val="005970BF"/>
    <w:rsid w:val="005A140D"/>
    <w:rsid w:val="005B70FE"/>
    <w:rsid w:val="005C6AAA"/>
    <w:rsid w:val="00604771"/>
    <w:rsid w:val="00620DAA"/>
    <w:rsid w:val="0062794C"/>
    <w:rsid w:val="006568B8"/>
    <w:rsid w:val="00691CA3"/>
    <w:rsid w:val="0069549C"/>
    <w:rsid w:val="006B440D"/>
    <w:rsid w:val="006B71C2"/>
    <w:rsid w:val="006D5A05"/>
    <w:rsid w:val="006E04FF"/>
    <w:rsid w:val="00754833"/>
    <w:rsid w:val="0076533C"/>
    <w:rsid w:val="00767D90"/>
    <w:rsid w:val="00786E6E"/>
    <w:rsid w:val="007B0837"/>
    <w:rsid w:val="00802541"/>
    <w:rsid w:val="00806B45"/>
    <w:rsid w:val="008173FD"/>
    <w:rsid w:val="0083524C"/>
    <w:rsid w:val="00843CF9"/>
    <w:rsid w:val="00844F80"/>
    <w:rsid w:val="0084733F"/>
    <w:rsid w:val="00863E4A"/>
    <w:rsid w:val="00870E66"/>
    <w:rsid w:val="00881E21"/>
    <w:rsid w:val="008A78C9"/>
    <w:rsid w:val="008C4915"/>
    <w:rsid w:val="008E7B55"/>
    <w:rsid w:val="008F6F13"/>
    <w:rsid w:val="00905DEE"/>
    <w:rsid w:val="0090617A"/>
    <w:rsid w:val="0090777E"/>
    <w:rsid w:val="009155FA"/>
    <w:rsid w:val="00915D31"/>
    <w:rsid w:val="009377B5"/>
    <w:rsid w:val="00974A08"/>
    <w:rsid w:val="009800C4"/>
    <w:rsid w:val="00995BD0"/>
    <w:rsid w:val="009A06B8"/>
    <w:rsid w:val="009B291E"/>
    <w:rsid w:val="009D14B2"/>
    <w:rsid w:val="009D33B5"/>
    <w:rsid w:val="00A20783"/>
    <w:rsid w:val="00A2401F"/>
    <w:rsid w:val="00A3260A"/>
    <w:rsid w:val="00A36FEE"/>
    <w:rsid w:val="00A44F87"/>
    <w:rsid w:val="00A472BC"/>
    <w:rsid w:val="00A55E92"/>
    <w:rsid w:val="00A56B83"/>
    <w:rsid w:val="00A648A7"/>
    <w:rsid w:val="00A92B7D"/>
    <w:rsid w:val="00A94ECF"/>
    <w:rsid w:val="00AA02D8"/>
    <w:rsid w:val="00AA6E78"/>
    <w:rsid w:val="00AC7948"/>
    <w:rsid w:val="00AC7975"/>
    <w:rsid w:val="00AD7812"/>
    <w:rsid w:val="00AE4DEC"/>
    <w:rsid w:val="00AE57D6"/>
    <w:rsid w:val="00AE647F"/>
    <w:rsid w:val="00B07A28"/>
    <w:rsid w:val="00B20B0E"/>
    <w:rsid w:val="00B31ABB"/>
    <w:rsid w:val="00B65944"/>
    <w:rsid w:val="00B7174D"/>
    <w:rsid w:val="00BD117C"/>
    <w:rsid w:val="00C062E3"/>
    <w:rsid w:val="00C06F46"/>
    <w:rsid w:val="00C15C6C"/>
    <w:rsid w:val="00C326BD"/>
    <w:rsid w:val="00C32DFE"/>
    <w:rsid w:val="00C474CF"/>
    <w:rsid w:val="00C47C2B"/>
    <w:rsid w:val="00C64F55"/>
    <w:rsid w:val="00C73F2A"/>
    <w:rsid w:val="00C806BA"/>
    <w:rsid w:val="00CA55C8"/>
    <w:rsid w:val="00CB101F"/>
    <w:rsid w:val="00CC1332"/>
    <w:rsid w:val="00CC48E2"/>
    <w:rsid w:val="00CE2A54"/>
    <w:rsid w:val="00CF2B73"/>
    <w:rsid w:val="00D02394"/>
    <w:rsid w:val="00D3019A"/>
    <w:rsid w:val="00D46839"/>
    <w:rsid w:val="00D667E2"/>
    <w:rsid w:val="00D6745A"/>
    <w:rsid w:val="00D754CD"/>
    <w:rsid w:val="00D83574"/>
    <w:rsid w:val="00D86B79"/>
    <w:rsid w:val="00D93199"/>
    <w:rsid w:val="00DB2D4D"/>
    <w:rsid w:val="00DB45C6"/>
    <w:rsid w:val="00DB6967"/>
    <w:rsid w:val="00DD4810"/>
    <w:rsid w:val="00DE6A37"/>
    <w:rsid w:val="00E0229E"/>
    <w:rsid w:val="00E031EA"/>
    <w:rsid w:val="00E37E80"/>
    <w:rsid w:val="00E43353"/>
    <w:rsid w:val="00E505E7"/>
    <w:rsid w:val="00E54DE6"/>
    <w:rsid w:val="00E60148"/>
    <w:rsid w:val="00E62972"/>
    <w:rsid w:val="00E62A8C"/>
    <w:rsid w:val="00E916E2"/>
    <w:rsid w:val="00E9181F"/>
    <w:rsid w:val="00E96E4F"/>
    <w:rsid w:val="00EA092A"/>
    <w:rsid w:val="00EB40ED"/>
    <w:rsid w:val="00EB6700"/>
    <w:rsid w:val="00EC48ED"/>
    <w:rsid w:val="00EC79B5"/>
    <w:rsid w:val="00EF103E"/>
    <w:rsid w:val="00EF483C"/>
    <w:rsid w:val="00F03E07"/>
    <w:rsid w:val="00F20603"/>
    <w:rsid w:val="00F26CF3"/>
    <w:rsid w:val="00F32B7F"/>
    <w:rsid w:val="00F51830"/>
    <w:rsid w:val="00F815F6"/>
    <w:rsid w:val="00F9169C"/>
    <w:rsid w:val="00F922AA"/>
    <w:rsid w:val="00F92569"/>
    <w:rsid w:val="00FB2FC4"/>
    <w:rsid w:val="00FB4BD8"/>
    <w:rsid w:val="00FD084B"/>
    <w:rsid w:val="00FD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B83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0702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23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zti.polsl.pl/pi/Program/ascii/masz_t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ti.polsl.pl/pi/Program/ascii/masz_t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ti.polsl.pl/pi/Program/ascii/masz_t.htm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694</Words>
  <Characters>4170</Characters>
  <Application>Microsoft Office Word</Application>
  <DocSecurity>0</DocSecurity>
  <Lines>34</Lines>
  <Paragraphs>9</Paragraphs>
  <ScaleCrop>false</ScaleCrop>
  <Company>Katedra Informatyki Stosowanej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Zdzisława Rowińska</dc:creator>
  <cp:keywords/>
  <dc:description/>
  <cp:lastModifiedBy>Zdzisława Rowińska</cp:lastModifiedBy>
  <cp:revision>2</cp:revision>
  <dcterms:created xsi:type="dcterms:W3CDTF">2012-11-06T13:26:00Z</dcterms:created>
  <dcterms:modified xsi:type="dcterms:W3CDTF">2012-11-06T13:28:00Z</dcterms:modified>
</cp:coreProperties>
</file>